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58" w:rsidRDefault="00181620" w:rsidP="00181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1620">
        <w:rPr>
          <w:rFonts w:ascii="Times New Roman" w:eastAsia="Times New Roman" w:hAnsi="Times New Roman"/>
          <w:b/>
          <w:sz w:val="28"/>
          <w:szCs w:val="28"/>
          <w:lang w:eastAsia="ar-SA"/>
        </w:rPr>
        <w:drawing>
          <wp:inline distT="0" distB="0" distL="0" distR="0">
            <wp:extent cx="805180" cy="90805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20" w:rsidRDefault="00181620" w:rsidP="00405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81620" w:rsidRDefault="00181620" w:rsidP="00405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2172" w:rsidRPr="003242C9" w:rsidRDefault="002771F2" w:rsidP="0032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42C9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ДЕПУТАТОВ</w:t>
      </w:r>
    </w:p>
    <w:p w:rsidR="00F62172" w:rsidRPr="003242C9" w:rsidRDefault="008276EC" w:rsidP="0032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НОВОМИХАЙЛОВСКОГО</w:t>
      </w:r>
      <w:r w:rsidR="00F62172" w:rsidRPr="003242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F62172" w:rsidRPr="003242C9" w:rsidRDefault="00F62172" w:rsidP="0032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42C9">
        <w:rPr>
          <w:rFonts w:ascii="Times New Roman" w:eastAsia="Times New Roman" w:hAnsi="Times New Roman"/>
          <w:b/>
          <w:sz w:val="28"/>
          <w:szCs w:val="28"/>
          <w:lang w:eastAsia="ar-SA"/>
        </w:rPr>
        <w:t>МОНАСТЫРЩИНСКОГО РАЙОНАСМОЛЕНСКОЙ ОБЛАСТИ</w:t>
      </w:r>
    </w:p>
    <w:p w:rsidR="002771F2" w:rsidRPr="003242C9" w:rsidRDefault="002771F2" w:rsidP="0032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2172" w:rsidRPr="003242C9" w:rsidRDefault="00F62172" w:rsidP="003242C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2172" w:rsidRPr="003242C9" w:rsidRDefault="002771F2" w:rsidP="003242C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3242C9">
        <w:rPr>
          <w:rFonts w:ascii="Times New Roman" w:eastAsia="Times New Roman" w:hAnsi="Times New Roman"/>
          <w:b/>
          <w:sz w:val="40"/>
          <w:szCs w:val="40"/>
          <w:lang w:eastAsia="ru-RU"/>
        </w:rPr>
        <w:t>Р</w:t>
      </w:r>
      <w:proofErr w:type="gramEnd"/>
      <w:r w:rsidRPr="003242C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Е Ш Е Н И</w:t>
      </w:r>
      <w:r w:rsidR="00F62172" w:rsidRPr="003242C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Е </w:t>
      </w:r>
    </w:p>
    <w:p w:rsidR="00F62172" w:rsidRPr="003242C9" w:rsidRDefault="00F62172" w:rsidP="003242C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2172" w:rsidRPr="003242C9" w:rsidRDefault="00F62172" w:rsidP="003242C9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405E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57646" w:rsidRPr="003242C9">
        <w:rPr>
          <w:rFonts w:ascii="Times New Roman" w:eastAsia="Times New Roman" w:hAnsi="Times New Roman"/>
          <w:sz w:val="28"/>
          <w:szCs w:val="28"/>
          <w:lang w:eastAsia="ar-SA"/>
        </w:rPr>
        <w:t>февр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257646" w:rsidRPr="003242C9"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я 2022 года 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>№ 6</w:t>
      </w:r>
    </w:p>
    <w:p w:rsidR="00F62172" w:rsidRPr="003242C9" w:rsidRDefault="00F62172" w:rsidP="003242C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7A13" w:rsidRPr="003242C9" w:rsidRDefault="00F62172" w:rsidP="003242C9">
      <w:pPr>
        <w:widowControl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внесении изменений в Положение </w:t>
      </w:r>
      <w:bookmarkStart w:id="0" w:name="_Hlk80179043"/>
      <w:r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>о муниципальном контроле в сфере благоустройства на территории</w:t>
      </w:r>
      <w:bookmarkEnd w:id="0"/>
      <w:proofErr w:type="gramEnd"/>
      <w:r w:rsidR="00AC276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276EC">
        <w:rPr>
          <w:rFonts w:ascii="Times New Roman" w:eastAsia="Times New Roman" w:hAnsi="Times New Roman"/>
          <w:bCs/>
          <w:sz w:val="28"/>
          <w:szCs w:val="28"/>
          <w:lang w:eastAsia="ar-SA"/>
        </w:rPr>
        <w:t>Новомихайловского</w:t>
      </w:r>
      <w:r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Монастырщинског</w:t>
      </w:r>
      <w:r w:rsidR="005F7A13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>о района Смоленской области</w:t>
      </w:r>
      <w:r w:rsidR="000C5056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5F7A13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утвержденное решен</w:t>
      </w:r>
      <w:r w:rsidR="008276EC">
        <w:rPr>
          <w:rFonts w:ascii="Times New Roman" w:eastAsia="Times New Roman" w:hAnsi="Times New Roman"/>
          <w:bCs/>
          <w:sz w:val="28"/>
          <w:szCs w:val="28"/>
          <w:lang w:eastAsia="ar-SA"/>
        </w:rPr>
        <w:t>ием Совета депутатов  Новомихайловского</w:t>
      </w:r>
      <w:r w:rsidR="005F7A13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Монастырщинского</w:t>
      </w:r>
      <w:r w:rsidR="008276E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Смоленской области от 23</w:t>
      </w:r>
      <w:r w:rsidR="005F7A13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>.08.2021 №</w:t>
      </w:r>
      <w:r w:rsid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> </w:t>
      </w:r>
      <w:r w:rsidR="008276EC">
        <w:rPr>
          <w:rFonts w:ascii="Times New Roman" w:eastAsia="Times New Roman" w:hAnsi="Times New Roman"/>
          <w:bCs/>
          <w:sz w:val="28"/>
          <w:szCs w:val="28"/>
          <w:lang w:eastAsia="ar-SA"/>
        </w:rPr>
        <w:t>13</w:t>
      </w:r>
      <w:r w:rsidR="005F7A13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bookmarkStart w:id="1" w:name="_Hlk94092243"/>
      <w:bookmarkStart w:id="2" w:name="_Hlk80087085"/>
      <w:r w:rsidR="008276EC">
        <w:rPr>
          <w:rFonts w:ascii="Times New Roman" w:eastAsia="Times New Roman" w:hAnsi="Times New Roman"/>
          <w:bCs/>
          <w:sz w:val="28"/>
          <w:szCs w:val="28"/>
          <w:lang w:eastAsia="ar-SA"/>
        </w:rPr>
        <w:t>(в редакции решения от 26.11.2021 № 25</w:t>
      </w:r>
      <w:r w:rsidR="005F7A13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) </w:t>
      </w:r>
      <w:bookmarkEnd w:id="1"/>
    </w:p>
    <w:bookmarkEnd w:id="2"/>
    <w:p w:rsidR="00F62172" w:rsidRPr="003242C9" w:rsidRDefault="00F62172" w:rsidP="00324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7646" w:rsidRPr="003242C9" w:rsidRDefault="00257646" w:rsidP="00324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7A13" w:rsidRPr="003242C9" w:rsidRDefault="00F62172" w:rsidP="0032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2C9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3242C9">
        <w:rPr>
          <w:rFonts w:ascii="Times New Roman" w:hAnsi="Times New Roman"/>
          <w:sz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AC2760">
        <w:rPr>
          <w:rFonts w:ascii="Times New Roman" w:hAnsi="Times New Roman"/>
          <w:sz w:val="28"/>
        </w:rPr>
        <w:t xml:space="preserve"> </w:t>
      </w:r>
      <w:r w:rsidRPr="003242C9">
        <w:rPr>
          <w:rFonts w:ascii="Times New Roman" w:hAnsi="Times New Roman"/>
          <w:sz w:val="28"/>
        </w:rPr>
        <w:t xml:space="preserve">руководствуясь Уставом </w:t>
      </w:r>
      <w:r w:rsidR="008276EC">
        <w:rPr>
          <w:rFonts w:ascii="Times New Roman" w:hAnsi="Times New Roman"/>
          <w:sz w:val="28"/>
        </w:rPr>
        <w:t>Новомихайловского</w:t>
      </w:r>
      <w:r w:rsidRPr="003242C9">
        <w:rPr>
          <w:rFonts w:ascii="Times New Roman" w:hAnsi="Times New Roman"/>
          <w:sz w:val="28"/>
        </w:rPr>
        <w:t xml:space="preserve"> сельского поселения Монастырщинского района Смоленской области,</w:t>
      </w:r>
      <w:r w:rsidR="00AC2760">
        <w:rPr>
          <w:rFonts w:ascii="Times New Roman" w:hAnsi="Times New Roman"/>
          <w:sz w:val="28"/>
        </w:rPr>
        <w:t xml:space="preserve"> </w:t>
      </w:r>
      <w:r w:rsidR="008276EC">
        <w:rPr>
          <w:rFonts w:ascii="Times New Roman" w:hAnsi="Times New Roman"/>
          <w:sz w:val="28"/>
          <w:szCs w:val="28"/>
        </w:rPr>
        <w:t>Совет депутатов Новомихайловского</w:t>
      </w:r>
      <w:r w:rsidR="005F7A13" w:rsidRPr="003242C9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</w:p>
    <w:p w:rsidR="00257646" w:rsidRPr="003242C9" w:rsidRDefault="00257646" w:rsidP="0032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A13" w:rsidRPr="003242C9" w:rsidRDefault="005F7A13" w:rsidP="0032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242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242C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F62172" w:rsidRPr="003242C9" w:rsidRDefault="00F62172" w:rsidP="003242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62172" w:rsidRPr="003242C9" w:rsidRDefault="00F62172" w:rsidP="003242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1. Внести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изменения в Положение о</w:t>
      </w:r>
      <w:r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муниципальном контроле в сфере благоустройства</w:t>
      </w:r>
      <w:r w:rsidR="00257646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05EEC">
        <w:rPr>
          <w:rFonts w:ascii="Times New Roman" w:eastAsia="Times New Roman" w:hAnsi="Times New Roman"/>
          <w:bCs/>
          <w:sz w:val="28"/>
          <w:szCs w:val="28"/>
          <w:lang w:eastAsia="ar-SA"/>
        </w:rPr>
        <w:t>на территории</w:t>
      </w:r>
      <w:r w:rsidR="00257646" w:rsidRPr="003242C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Монастырщинского района Смоленской области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утвержденное решением Совета депутатов Новомихайловского сельского поселения Монастырщинского района 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Смоленской области 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от 2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>3.08.2021 № 13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(в редакции от 2</w:t>
      </w:r>
      <w:r w:rsidR="008276EC">
        <w:rPr>
          <w:rFonts w:ascii="Times New Roman" w:eastAsia="Times New Roman" w:hAnsi="Times New Roman"/>
          <w:sz w:val="28"/>
          <w:szCs w:val="28"/>
          <w:lang w:eastAsia="ar-SA"/>
        </w:rPr>
        <w:t>6.11.2021 № 25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), дополнив его приложениями № 1и № 2 (прилагаются).</w:t>
      </w:r>
    </w:p>
    <w:p w:rsidR="00F62172" w:rsidRPr="003242C9" w:rsidRDefault="0063169A" w:rsidP="003242C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62172" w:rsidRPr="003242C9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="00F95937" w:rsidRPr="003242C9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подлежит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официальному опубликованию в информационной газете</w:t>
      </w:r>
      <w:r w:rsidR="00F95937"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«Новомихайловский вестник» Новомихайловского</w:t>
      </w:r>
      <w:r w:rsidR="00F95937"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Монастырщинского района Смоленской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</w:t>
      </w:r>
      <w:r w:rsidR="00F95937"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официальном сайте Администрации Новомихайловского сельского поселения </w:t>
      </w:r>
      <w:r w:rsidR="00F95937" w:rsidRPr="003242C9">
        <w:rPr>
          <w:rFonts w:ascii="Times New Roman" w:eastAsia="Times New Roman" w:hAnsi="Times New Roman"/>
          <w:sz w:val="28"/>
          <w:szCs w:val="28"/>
          <w:lang w:eastAsia="ar-SA"/>
        </w:rPr>
        <w:t>Монастырщинского района Смоленской области в информационно-телекоммуникационной сети «Интернет».</w:t>
      </w:r>
    </w:p>
    <w:p w:rsidR="0063169A" w:rsidRPr="003242C9" w:rsidRDefault="0063169A" w:rsidP="0063169A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силу после официального опубликования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62172" w:rsidRPr="003242C9" w:rsidRDefault="00F62172" w:rsidP="003242C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1DA5" w:rsidRPr="003242C9" w:rsidRDefault="00F21DA5" w:rsidP="003242C9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2172" w:rsidRPr="003242C9" w:rsidRDefault="00F62172" w:rsidP="00324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F95937" w:rsidRPr="003242C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</w:t>
      </w:r>
    </w:p>
    <w:p w:rsidR="00F62172" w:rsidRPr="003242C9" w:rsidRDefault="0063169A" w:rsidP="00324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</w:t>
      </w:r>
      <w:r w:rsidR="00F62172"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F62172" w:rsidRPr="003242C9" w:rsidRDefault="00F62172" w:rsidP="00324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Монастырщинского района</w:t>
      </w:r>
    </w:p>
    <w:p w:rsidR="00F62172" w:rsidRPr="003242C9" w:rsidRDefault="00F62172" w:rsidP="003242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Смоленской области                                                   </w:t>
      </w:r>
      <w:r w:rsidR="0063169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63169A" w:rsidRPr="0063169A">
        <w:rPr>
          <w:rFonts w:ascii="Times New Roman" w:eastAsia="Times New Roman" w:hAnsi="Times New Roman"/>
          <w:b/>
          <w:sz w:val="28"/>
          <w:szCs w:val="28"/>
          <w:lang w:eastAsia="ar-SA"/>
        </w:rPr>
        <w:t>С.В.Иванов</w:t>
      </w:r>
    </w:p>
    <w:p w:rsidR="00F62172" w:rsidRPr="003242C9" w:rsidRDefault="00F62172" w:rsidP="003242C9">
      <w:pPr>
        <w:pStyle w:val="ConsPlusTitle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242C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right"/>
        <w:tblLook w:val="04A0"/>
      </w:tblPr>
      <w:tblGrid>
        <w:gridCol w:w="4961"/>
      </w:tblGrid>
      <w:tr w:rsidR="00F62172" w:rsidRPr="00AC2760" w:rsidTr="0053171C">
        <w:trPr>
          <w:trHeight w:val="1408"/>
          <w:jc w:val="right"/>
        </w:trPr>
        <w:tc>
          <w:tcPr>
            <w:tcW w:w="4961" w:type="dxa"/>
            <w:shd w:val="clear" w:color="auto" w:fill="auto"/>
          </w:tcPr>
          <w:p w:rsidR="005B4C07" w:rsidRPr="00AC2760" w:rsidRDefault="00257646" w:rsidP="003242C9">
            <w:pPr>
              <w:widowControl w:val="0"/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94093172"/>
            <w:bookmarkStart w:id="4" w:name="_Hlk94093317"/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F62172" w:rsidRPr="00AC2760" w:rsidRDefault="00257646" w:rsidP="00AC27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Положению о муниципальном контроле в сфере благоустройства на территории</w:t>
            </w:r>
            <w:r w:rsidR="0063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Новомихайловского</w:t>
            </w:r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Монастырщинского района Смоленской области, </w:t>
            </w:r>
            <w:bookmarkStart w:id="5" w:name="_GoBack"/>
            <w:bookmarkEnd w:id="5"/>
            <w:proofErr w:type="gramStart"/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утвержденное</w:t>
            </w:r>
            <w:proofErr w:type="gramEnd"/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</w:t>
            </w:r>
            <w:r w:rsidR="0063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Совета депутатов Новомихайловского</w:t>
            </w:r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Монастырщинского</w:t>
            </w:r>
            <w:r w:rsidR="0063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 от 23.08.2021 № 13 (в редакции решения от 26</w:t>
            </w:r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.11.2021 № </w:t>
            </w:r>
            <w:bookmarkEnd w:id="3"/>
            <w:r w:rsidR="00631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25)</w:t>
            </w:r>
          </w:p>
        </w:tc>
      </w:tr>
      <w:bookmarkEnd w:id="4"/>
    </w:tbl>
    <w:p w:rsidR="00F62172" w:rsidRPr="003242C9" w:rsidRDefault="00F62172" w:rsidP="003242C9">
      <w:pPr>
        <w:pStyle w:val="ConsPlusTitle"/>
        <w:ind w:left="6237"/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ar-SA"/>
        </w:rPr>
      </w:pP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</w:t>
      </w:r>
      <w:r w:rsidR="00137B46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1. Количество плановых контрольных (надзорных) мероприятий, проведенных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2. Количество внеплановых контрольных (надзорных) мероприятий, проведенных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4. Общее количество контрольных (надзорных) мероприятий с взаимодействием, проведенных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5. Количество контрольных (надзорных) мероприятий с взаимодействием по каждому виду КНМ, проведенных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6. 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7. Количество обязательных профилактических визитов, проведенных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8. Количество предостережений о недопустимости нарушения обязательных требований, объявленных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11. Сумма административных штрафов, наложенных по результатам контрольных (надзорных) мероприятий,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12.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14. Общее количество учтенных объектов контроля на конец отчетного периода.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15.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16. Количество учтенных контролируемых лиц на конец отчетного периода.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tab/>
        <w:t>17.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72" w:rsidRPr="003242C9" w:rsidRDefault="00F62172" w:rsidP="003242C9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jc w:val="right"/>
        <w:tblLook w:val="04A0"/>
      </w:tblPr>
      <w:tblGrid>
        <w:gridCol w:w="4961"/>
      </w:tblGrid>
      <w:tr w:rsidR="00F62172" w:rsidRPr="00AC2760" w:rsidTr="0053171C">
        <w:trPr>
          <w:trHeight w:val="1408"/>
          <w:jc w:val="right"/>
        </w:trPr>
        <w:tc>
          <w:tcPr>
            <w:tcW w:w="4961" w:type="dxa"/>
            <w:shd w:val="clear" w:color="auto" w:fill="auto"/>
          </w:tcPr>
          <w:p w:rsidR="00F62172" w:rsidRPr="00AC2760" w:rsidRDefault="00F62172" w:rsidP="003242C9">
            <w:pPr>
              <w:widowControl w:val="0"/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2 к </w:t>
            </w:r>
            <w:r w:rsidR="005B4C07"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Положению о муниципальном контроле в сфере благоустр</w:t>
            </w:r>
            <w:r w:rsidR="00137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ойства на территории Новомихайловского </w:t>
            </w:r>
            <w:r w:rsidR="005B4C07"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Монастырщинского района Смоленской области, утвержденное реше</w:t>
            </w:r>
            <w:r w:rsidR="00137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Совета депутатов Новомихайловского</w:t>
            </w:r>
            <w:r w:rsidR="005B4C07" w:rsidRPr="00AC2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Монастырщинского</w:t>
            </w:r>
            <w:r w:rsidR="00137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 от 23.08.2021 № 13 (в редакции решения от 26.11.2021 № 25)</w:t>
            </w:r>
          </w:p>
        </w:tc>
      </w:tr>
    </w:tbl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(список контрольных вопросов), применяемого при проведении контрольного мероприятия в рамках осуществления муниципального </w:t>
      </w:r>
      <w:proofErr w:type="gramStart"/>
      <w:r w:rsidRPr="0032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2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соблюдением правил благоустройства территории</w:t>
      </w:r>
      <w:r w:rsidR="00137B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Новомихайловского</w:t>
      </w:r>
      <w:r w:rsidR="005B4C07" w:rsidRPr="0032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172" w:rsidRPr="003242C9" w:rsidRDefault="00F62172" w:rsidP="003242C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F62172" w:rsidRPr="003242C9" w:rsidRDefault="00F62172" w:rsidP="003242C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организации, фамилия, имя, отчество (при наличии) гражданина: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________________________________________________________________________Место проведения контрольного мероприятия с заполнением проверочного листа: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</w:p>
    <w:p w:rsidR="00F62172" w:rsidRPr="003242C9" w:rsidRDefault="00F62172" w:rsidP="003242C9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 решения о проведении контрольного мероприятия: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(номер, дата распоряжения о проведении контрольного мероприятия)</w:t>
      </w:r>
    </w:p>
    <w:p w:rsidR="00F62172" w:rsidRPr="003242C9" w:rsidRDefault="00F62172" w:rsidP="003242C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Учетный номер контрольного мероприятия и дата присвоения учетного номера в Едином реестре проверок: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</w:p>
    <w:p w:rsidR="00F62172" w:rsidRPr="003242C9" w:rsidRDefault="00F62172" w:rsidP="003242C9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172" w:rsidRPr="003242C9" w:rsidRDefault="00F62172" w:rsidP="003242C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установленных муниципальными правовыми актами, составляющих предмет проверки: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0"/>
        <w:gridCol w:w="3795"/>
        <w:gridCol w:w="2490"/>
        <w:gridCol w:w="855"/>
        <w:gridCol w:w="855"/>
        <w:gridCol w:w="1469"/>
      </w:tblGrid>
      <w:tr w:rsidR="00F62172" w:rsidRPr="003242C9" w:rsidTr="0053171C"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Варианты ответа</w:t>
            </w:r>
          </w:p>
        </w:tc>
      </w:tr>
      <w:tr w:rsidR="00F62172" w:rsidRPr="003242C9" w:rsidTr="005317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1.2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1.1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1.5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Статья 2.1 Правил благоустройства территории </w:t>
            </w: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2.1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1.1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1.1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1.1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1.1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Осуществляется ли очистка от снега и льда крыш и </w:t>
            </w: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козырьков, удаление наледи, снега и сосулек с карнизов, балконов и лоджий?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Статья 1.3 Правил </w:t>
            </w: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3.4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оказывающую</w:t>
            </w:r>
            <w:proofErr w:type="gramEnd"/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3.4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3.4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Статья 3.4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элементов благоустройства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1.1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2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2172" w:rsidRPr="003242C9" w:rsidTr="0053171C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Статья 1.8 Правил благоустройства территории муниципального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172" w:rsidRPr="003242C9" w:rsidRDefault="00F62172" w:rsidP="003242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42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(дата)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24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F62172" w:rsidRPr="003242C9" w:rsidRDefault="00F62172" w:rsidP="003242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 (дата)</w:t>
      </w:r>
    </w:p>
    <w:p w:rsidR="00F62172" w:rsidRPr="003242C9" w:rsidRDefault="00F62172" w:rsidP="003242C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5D8" w:rsidRPr="003242C9" w:rsidRDefault="006615D8" w:rsidP="003242C9">
      <w:pPr>
        <w:widowControl w:val="0"/>
        <w:spacing w:after="0" w:line="240" w:lineRule="auto"/>
        <w:rPr>
          <w:rFonts w:ascii="Times New Roman" w:hAnsi="Times New Roman"/>
        </w:rPr>
      </w:pPr>
    </w:p>
    <w:sectPr w:rsidR="006615D8" w:rsidRPr="003242C9" w:rsidSect="003242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F4" w:rsidRDefault="006560F4">
      <w:pPr>
        <w:spacing w:after="0" w:line="240" w:lineRule="auto"/>
      </w:pPr>
      <w:r>
        <w:separator/>
      </w:r>
    </w:p>
  </w:endnote>
  <w:endnote w:type="continuationSeparator" w:id="0">
    <w:p w:rsidR="006560F4" w:rsidRDefault="006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F4" w:rsidRDefault="006560F4">
      <w:pPr>
        <w:spacing w:after="0" w:line="240" w:lineRule="auto"/>
      </w:pPr>
      <w:r>
        <w:separator/>
      </w:r>
    </w:p>
  </w:footnote>
  <w:footnote w:type="continuationSeparator" w:id="0">
    <w:p w:rsidR="006560F4" w:rsidRDefault="0065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47" w:rsidRDefault="0047485F">
    <w:pPr>
      <w:pStyle w:val="a3"/>
      <w:jc w:val="center"/>
    </w:pPr>
    <w:r>
      <w:fldChar w:fldCharType="begin"/>
    </w:r>
    <w:r w:rsidR="00F62172">
      <w:instrText>PAGE   \* MERGEFORMAT</w:instrText>
    </w:r>
    <w:r>
      <w:fldChar w:fldCharType="separate"/>
    </w:r>
    <w:r w:rsidR="00181620">
      <w:rPr>
        <w:noProof/>
      </w:rPr>
      <w:t>2</w:t>
    </w:r>
    <w:r>
      <w:fldChar w:fldCharType="end"/>
    </w:r>
  </w:p>
  <w:p w:rsidR="00775D47" w:rsidRDefault="00656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0CD"/>
    <w:multiLevelType w:val="multilevel"/>
    <w:tmpl w:val="5E960A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B4F"/>
    <w:multiLevelType w:val="multilevel"/>
    <w:tmpl w:val="B31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16841"/>
    <w:multiLevelType w:val="multilevel"/>
    <w:tmpl w:val="99E0C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713A3"/>
    <w:multiLevelType w:val="multilevel"/>
    <w:tmpl w:val="05A27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37048"/>
    <w:multiLevelType w:val="multilevel"/>
    <w:tmpl w:val="800CD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293"/>
    <w:rsid w:val="00021A1C"/>
    <w:rsid w:val="000566AD"/>
    <w:rsid w:val="000C5056"/>
    <w:rsid w:val="00137B46"/>
    <w:rsid w:val="00170858"/>
    <w:rsid w:val="00181620"/>
    <w:rsid w:val="001F50BF"/>
    <w:rsid w:val="00257646"/>
    <w:rsid w:val="002771F2"/>
    <w:rsid w:val="002F63F5"/>
    <w:rsid w:val="00300C2D"/>
    <w:rsid w:val="003242C9"/>
    <w:rsid w:val="003B6182"/>
    <w:rsid w:val="00405EEC"/>
    <w:rsid w:val="00451146"/>
    <w:rsid w:val="0047485F"/>
    <w:rsid w:val="00595A73"/>
    <w:rsid w:val="005B4C07"/>
    <w:rsid w:val="005F7A13"/>
    <w:rsid w:val="0063169A"/>
    <w:rsid w:val="006560F4"/>
    <w:rsid w:val="006615D8"/>
    <w:rsid w:val="006A2F25"/>
    <w:rsid w:val="007D5910"/>
    <w:rsid w:val="007D733D"/>
    <w:rsid w:val="008276EC"/>
    <w:rsid w:val="008C15F5"/>
    <w:rsid w:val="00AC2760"/>
    <w:rsid w:val="00B04CA3"/>
    <w:rsid w:val="00B36415"/>
    <w:rsid w:val="00BA118F"/>
    <w:rsid w:val="00BB20FA"/>
    <w:rsid w:val="00C53CAB"/>
    <w:rsid w:val="00DD023F"/>
    <w:rsid w:val="00E30293"/>
    <w:rsid w:val="00E3639E"/>
    <w:rsid w:val="00F21DA5"/>
    <w:rsid w:val="00F62172"/>
    <w:rsid w:val="00F9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17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2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17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1</cp:lastModifiedBy>
  <cp:revision>23</cp:revision>
  <cp:lastPrinted>2022-02-07T12:29:00Z</cp:lastPrinted>
  <dcterms:created xsi:type="dcterms:W3CDTF">2022-02-04T12:33:00Z</dcterms:created>
  <dcterms:modified xsi:type="dcterms:W3CDTF">2022-03-03T07:15:00Z</dcterms:modified>
</cp:coreProperties>
</file>