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C0" w:rsidRPr="00095E1D" w:rsidRDefault="008460C0" w:rsidP="00095E1D">
      <w:pPr>
        <w:spacing w:after="0" w:line="240" w:lineRule="auto"/>
        <w:ind w:firstLine="720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327DBC">
        <w:rPr>
          <w:rFonts w:ascii="Times New Roman CYR" w:eastAsia="Times New Roman" w:hAnsi="Times New Roman CYR"/>
          <w:sz w:val="24"/>
          <w:szCs w:val="24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4" o:title=""/>
          </v:shape>
          <o:OLEObject Type="Embed" ProgID="Word.Picture.8" ShapeID="_x0000_i1025" DrawAspect="Content" ObjectID="_1566986958" r:id="rId5"/>
        </w:object>
      </w:r>
    </w:p>
    <w:p w:rsidR="008460C0" w:rsidRDefault="008460C0" w:rsidP="008460C0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АДМИНИСТРАЦИЯ</w:t>
      </w:r>
    </w:p>
    <w:p w:rsidR="008460C0" w:rsidRDefault="008460C0" w:rsidP="008460C0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8"/>
          <w:szCs w:val="20"/>
          <w:lang w:eastAsia="ru-RU"/>
        </w:rPr>
      </w:pPr>
      <w:r>
        <w:rPr>
          <w:rFonts w:ascii="Book Antiqua" w:eastAsia="Times New Roman" w:hAnsi="Book Antiqua"/>
          <w:b/>
          <w:sz w:val="28"/>
          <w:szCs w:val="20"/>
          <w:lang w:eastAsia="ru-RU"/>
        </w:rPr>
        <w:t>НОВОМИХАЙЛОВСКОГО СЕЛЬСКОГО ПОСЕЛЕНИЯ</w:t>
      </w:r>
    </w:p>
    <w:p w:rsidR="008460C0" w:rsidRDefault="008460C0" w:rsidP="008460C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>
        <w:rPr>
          <w:rFonts w:ascii="Book Antiqua" w:eastAsia="Times New Roman" w:hAnsi="Book Antiqua"/>
          <w:b/>
          <w:sz w:val="28"/>
          <w:szCs w:val="24"/>
          <w:lang w:eastAsia="ru-RU"/>
        </w:rPr>
        <w:t>МОНАСТЫРЩИНСКОГО РАЙОНА СМОЛЕНСКОЙ ОБЛАСТИ</w:t>
      </w:r>
    </w:p>
    <w:p w:rsidR="008460C0" w:rsidRDefault="008460C0" w:rsidP="008460C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8460C0" w:rsidRDefault="008460C0" w:rsidP="008460C0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8460C0" w:rsidRDefault="008460C0" w:rsidP="008460C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460C0" w:rsidRDefault="008460C0" w:rsidP="00846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0C0" w:rsidRDefault="008460C0" w:rsidP="008460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04.09.2017г.                                     № 59</w:t>
      </w:r>
    </w:p>
    <w:p w:rsidR="008460C0" w:rsidRDefault="008460C0" w:rsidP="00846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60C0" w:rsidRDefault="008460C0" w:rsidP="008460C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hyperlink r:id="rId6" w:anchor="Par3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Новомихайловского сельского поселения Монастырщинского района Смоленской области</w:t>
      </w:r>
    </w:p>
    <w:p w:rsidR="008460C0" w:rsidRDefault="008460C0" w:rsidP="008460C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E1D" w:rsidRDefault="00095E1D" w:rsidP="008460C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0C0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3 пункта 5 статьи 39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кодекса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</w:p>
    <w:p w:rsidR="008460C0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Новомихайловского сельского поселения Монастырщинского района Смоленской области п о с т а н о в л я е т:</w:t>
      </w:r>
    </w:p>
    <w:p w:rsidR="00095E1D" w:rsidRDefault="00095E1D" w:rsidP="0084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0C0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8" w:anchor="Par33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в муниципальной собственности Новомихайловского сельского поселения  Монастырщинского района Смоленской области (приложение №</w:t>
      </w:r>
      <w:r w:rsidR="00095E1D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</w:p>
    <w:p w:rsidR="008460C0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информационной газете «Новомихайловский вестник».</w:t>
      </w:r>
    </w:p>
    <w:p w:rsidR="008460C0" w:rsidRDefault="008460C0" w:rsidP="008460C0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опубликования.</w:t>
      </w:r>
    </w:p>
    <w:p w:rsidR="008460C0" w:rsidRDefault="008460C0" w:rsidP="008460C0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разместить на официальном сайте Администрации Новомихайловского сельского поселения Монастырщинского района Смоленской области в сети Интернет.</w:t>
      </w:r>
    </w:p>
    <w:p w:rsidR="008460C0" w:rsidRDefault="008460C0" w:rsidP="008460C0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60C0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460C0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Новомихайловского сельского поселения </w:t>
      </w:r>
    </w:p>
    <w:p w:rsidR="008460C0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095E1D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С.В. Иванов</w:t>
      </w:r>
    </w:p>
    <w:p w:rsidR="00095E1D" w:rsidRDefault="00095E1D" w:rsidP="0084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60C0" w:rsidRDefault="008460C0" w:rsidP="008460C0">
      <w:pPr>
        <w:pStyle w:val="ConsPlusNormal"/>
        <w:tabs>
          <w:tab w:val="left" w:pos="5103"/>
        </w:tabs>
        <w:spacing w:line="240" w:lineRule="atLeas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 Администрации Новомихайловского сельского поселения  Монастырщинского  района Смоленской области   от 04.09.2017  № 59</w:t>
      </w:r>
    </w:p>
    <w:p w:rsidR="008460C0" w:rsidRDefault="008460C0" w:rsidP="008460C0">
      <w:pPr>
        <w:autoSpaceDE w:val="0"/>
        <w:autoSpaceDN w:val="0"/>
        <w:adjustRightInd w:val="0"/>
        <w:spacing w:line="240" w:lineRule="atLeast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8460C0" w:rsidRDefault="008460C0" w:rsidP="008460C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460C0" w:rsidRDefault="008460C0" w:rsidP="008460C0">
      <w:pPr>
        <w:widowControl w:val="0"/>
        <w:autoSpaceDE w:val="0"/>
        <w:autoSpaceDN w:val="0"/>
        <w:adjustRightInd w:val="0"/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Новомихайловского сельского поселения </w:t>
      </w:r>
    </w:p>
    <w:p w:rsidR="008460C0" w:rsidRDefault="008460C0" w:rsidP="008460C0">
      <w:pPr>
        <w:widowControl w:val="0"/>
        <w:autoSpaceDE w:val="0"/>
        <w:autoSpaceDN w:val="0"/>
        <w:adjustRightInd w:val="0"/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8460C0" w:rsidRDefault="008460C0" w:rsidP="008460C0">
      <w:pPr>
        <w:widowControl w:val="0"/>
        <w:autoSpaceDE w:val="0"/>
        <w:autoSpaceDN w:val="0"/>
        <w:adjustRightInd w:val="0"/>
        <w:spacing w:after="0"/>
        <w:ind w:left="-142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460C0" w:rsidRDefault="008460C0" w:rsidP="008460C0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Новомихайловского сельского поселения Монастырщинского района Смоленской области.</w:t>
      </w:r>
    </w:p>
    <w:p w:rsidR="008460C0" w:rsidRDefault="008460C0" w:rsidP="008460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Новомихайловского сельского  поселения Монастырщинского района Смоленской области, определяется как разница между кадастровой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стоимостью образованного земельного участка, площадь которого увеличилась в результате перераспределения земельных участков, и кадастровой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стоимостью земельного участка, находящегося в частной собственности, до перераспределения земельных участков.</w:t>
      </w:r>
    </w:p>
    <w:p w:rsidR="008460C0" w:rsidRDefault="008460C0" w:rsidP="008460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8460C0" w:rsidRDefault="008460C0" w:rsidP="00846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4D" w:rsidRDefault="00865E4D"/>
    <w:sectPr w:rsidR="00865E4D" w:rsidSect="00095E1D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60C0"/>
    <w:rsid w:val="00095E1D"/>
    <w:rsid w:val="00327DBC"/>
    <w:rsid w:val="008460C0"/>
    <w:rsid w:val="0086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846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431\&#8470;59%20&#1087;&#1086;&#1089;&#1090;&#1072;&#1085;&#1086;&#1074;&#1083;&#1077;&#1085;&#1080;&#107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52FA3565E8FA7F4FD6C73AB3D11F15DC3B634CA7CF0C93B9E5AA9590FCl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Rar$DIa0.431\&#8470;59%20&#1087;&#1086;&#1089;&#1090;&#1072;&#1085;&#1086;&#1074;&#1083;&#1077;&#1085;&#1080;&#1077;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2017-09-15T09:21:00Z</dcterms:created>
  <dcterms:modified xsi:type="dcterms:W3CDTF">2017-09-15T09:23:00Z</dcterms:modified>
</cp:coreProperties>
</file>