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758" w:rsidRDefault="00AE5758" w:rsidP="00AE5758">
      <w:pPr>
        <w:ind w:firstLine="708"/>
        <w:jc w:val="both"/>
      </w:pPr>
      <w:r>
        <w:t>Федеральным законом от 27 ноября 2017 года № 355-ФЗ внесены изменения в от</w:t>
      </w:r>
      <w:bookmarkStart w:id="0" w:name="_GoBack"/>
      <w:bookmarkEnd w:id="0"/>
      <w:r>
        <w:t>дельные статьи Федерального закона «О порядке рассмотрения обращений граждан Российской Федерации».</w:t>
      </w:r>
    </w:p>
    <w:p w:rsidR="00AE5758" w:rsidRDefault="00AE5758" w:rsidP="00AE5758">
      <w:pPr>
        <w:ind w:firstLine="708"/>
        <w:jc w:val="both"/>
      </w:pPr>
      <w:r>
        <w:t>Так, в обращении, поступившем в государственный орган, орган местного самоуправления или должностному лицу в форме электронного документа в обязательном порядке гражданин должен указать свои фамилию, имя, отчество (при наличии), адрес электронной почты, по которому должны быть направлены ответ, уведомление о переадресации обращения. Ответ на данное обращение направляется в форме электронного документа по указанному в обращении адресу электронной почты.</w:t>
      </w:r>
    </w:p>
    <w:p w:rsidR="00AE5758" w:rsidRDefault="00AE5758" w:rsidP="00AE5758">
      <w:pPr>
        <w:ind w:firstLine="708"/>
        <w:jc w:val="both"/>
      </w:pPr>
      <w:proofErr w:type="gramStart"/>
      <w:r>
        <w:t>Кроме того, на поступившее в государственный орган, орган местного самоуправления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гарантии безопасности гражданина в</w:t>
      </w:r>
      <w:proofErr w:type="gramEnd"/>
      <w:r>
        <w:t xml:space="preserve"> связи с его обращением на официальном сайте данных государственного органа или органа местного самоуправления в информационно-телекоммуникационной сети «Интернет».</w:t>
      </w:r>
    </w:p>
    <w:p w:rsidR="00AE5758" w:rsidRDefault="00AE5758" w:rsidP="00AE5758">
      <w:pPr>
        <w:ind w:firstLine="708"/>
        <w:jc w:val="both"/>
      </w:pPr>
      <w:proofErr w:type="gramStart"/>
      <w:r>
        <w:t>В случае поступления в государственный орган, орган местного самоуправления или должностному лицу письменного обращения, содержащего вопрос, ответ нам который размещен на официальном сайте данных государственного органа или органа местного самоуправления в сети «Интернет, гражданину направившему обращение, в течение семи дней со дня регистрации обращения сообщается электронный адрес официального сайта в сети Интернет, на котором размещен ответ на поставленный в</w:t>
      </w:r>
      <w:proofErr w:type="gramEnd"/>
      <w:r>
        <w:t xml:space="preserve"> </w:t>
      </w:r>
      <w:proofErr w:type="gramStart"/>
      <w:r>
        <w:t>обращении</w:t>
      </w:r>
      <w:proofErr w:type="gramEnd"/>
      <w:r>
        <w:t xml:space="preserve"> вопрос.</w:t>
      </w:r>
    </w:p>
    <w:p w:rsidR="00AE5758" w:rsidRDefault="00AE5758" w:rsidP="00AE5758">
      <w:pPr>
        <w:ind w:firstLine="708"/>
        <w:jc w:val="both"/>
      </w:pPr>
      <w:r>
        <w:t xml:space="preserve">Если текст письменного обращения не позволяет определить суть предложения, заявления или жалобы, ответ на обращение не </w:t>
      </w:r>
      <w:proofErr w:type="gramStart"/>
      <w:r>
        <w:t>дается</w:t>
      </w:r>
      <w:proofErr w:type="gramEnd"/>
      <w:r>
        <w:t xml:space="preserve">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9349D5" w:rsidRDefault="00AE5758" w:rsidP="00AE5758">
      <w:pPr>
        <w:ind w:firstLine="708"/>
        <w:jc w:val="both"/>
      </w:pPr>
      <w:r>
        <w:t>Начало действия документа - 08.12.2017</w:t>
      </w:r>
    </w:p>
    <w:sectPr w:rsidR="009349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758"/>
    <w:rsid w:val="00060ED4"/>
    <w:rsid w:val="004826E5"/>
    <w:rsid w:val="00766E8F"/>
    <w:rsid w:val="00AE5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1862</Characters>
  <Application>Microsoft Office Word</Application>
  <DocSecurity>0</DocSecurity>
  <Lines>15</Lines>
  <Paragraphs>4</Paragraphs>
  <ScaleCrop>false</ScaleCrop>
  <Company/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прокуратура</dc:creator>
  <cp:lastModifiedBy>прокуратура</cp:lastModifiedBy>
  <cp:revision>1</cp:revision>
  <dcterms:created xsi:type="dcterms:W3CDTF">2017-12-18T08:46:00Z</dcterms:created>
  <dcterms:modified xsi:type="dcterms:W3CDTF">2017-12-18T08:46:00Z</dcterms:modified>
</cp:coreProperties>
</file>