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5D" w:rsidRDefault="0060375D" w:rsidP="00323D84">
      <w:pPr>
        <w:jc w:val="center"/>
      </w:pPr>
      <w:r w:rsidRPr="009D60E5">
        <w:rPr>
          <w:rFonts w:ascii="Times New Roman CYR" w:hAnsi="Times New Roman CYR"/>
          <w:bCs/>
          <w:szCs w:val="20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.75pt" o:ole="" fillcolor="window">
            <v:imagedata r:id="rId4" o:title="" grayscale="t"/>
          </v:shape>
          <o:OLEObject Type="Embed" ProgID="Word.Picture.8" ShapeID="_x0000_i1025" DrawAspect="Content" ObjectID="_1459164980" r:id="rId5"/>
        </w:object>
      </w:r>
    </w:p>
    <w:p w:rsidR="0060375D" w:rsidRDefault="0060375D" w:rsidP="0060375D">
      <w:pPr>
        <w:pStyle w:val="3"/>
        <w:jc w:val="center"/>
        <w:rPr>
          <w:sz w:val="32"/>
        </w:rPr>
      </w:pPr>
      <w:r>
        <w:rPr>
          <w:sz w:val="32"/>
        </w:rPr>
        <w:t>АДМИНИСТРАЦИЯ</w:t>
      </w:r>
    </w:p>
    <w:p w:rsidR="0060375D" w:rsidRDefault="0060375D" w:rsidP="0060375D">
      <w:pPr>
        <w:pStyle w:val="3"/>
        <w:jc w:val="center"/>
        <w:rPr>
          <w:sz w:val="28"/>
        </w:rPr>
      </w:pPr>
      <w:r>
        <w:rPr>
          <w:sz w:val="28"/>
        </w:rPr>
        <w:t>Новомихайловского сельского поселения</w:t>
      </w:r>
    </w:p>
    <w:p w:rsidR="0060375D" w:rsidRDefault="0060375D" w:rsidP="0060375D">
      <w:pPr>
        <w:pStyle w:val="3"/>
        <w:jc w:val="center"/>
        <w:rPr>
          <w:sz w:val="28"/>
        </w:rPr>
      </w:pPr>
      <w:r>
        <w:rPr>
          <w:sz w:val="28"/>
        </w:rPr>
        <w:t>Монастырщинского района Смоленской области</w:t>
      </w:r>
    </w:p>
    <w:p w:rsidR="0060375D" w:rsidRDefault="0060375D" w:rsidP="0060375D">
      <w:pPr>
        <w:jc w:val="center"/>
        <w:rPr>
          <w:b/>
          <w:sz w:val="32"/>
          <w:szCs w:val="32"/>
        </w:rPr>
      </w:pPr>
    </w:p>
    <w:p w:rsidR="0060375D" w:rsidRDefault="0060375D" w:rsidP="0060375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0375D" w:rsidRDefault="0060375D" w:rsidP="0060375D">
      <w:pPr>
        <w:ind w:firstLine="720"/>
        <w:jc w:val="center"/>
        <w:rPr>
          <w:sz w:val="28"/>
          <w:szCs w:val="28"/>
        </w:rPr>
      </w:pPr>
    </w:p>
    <w:p w:rsidR="0060375D" w:rsidRDefault="0060375D" w:rsidP="006037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13.01.2014г.  №1</w:t>
      </w:r>
    </w:p>
    <w:p w:rsidR="0060375D" w:rsidRDefault="0060375D" w:rsidP="0060375D">
      <w:pPr>
        <w:jc w:val="both"/>
        <w:rPr>
          <w:sz w:val="28"/>
          <w:szCs w:val="28"/>
        </w:rPr>
      </w:pPr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 утверждении </w:t>
      </w:r>
      <w:proofErr w:type="gramStart"/>
      <w:r>
        <w:rPr>
          <w:sz w:val="28"/>
          <w:szCs w:val="28"/>
        </w:rPr>
        <w:t>штатного</w:t>
      </w:r>
      <w:proofErr w:type="gramEnd"/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расписания Администрации</w:t>
      </w:r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Новомихайловского сельского</w:t>
      </w:r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Монастырщинского района</w:t>
      </w:r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0375D" w:rsidRDefault="0060375D" w:rsidP="0060375D">
      <w:pPr>
        <w:ind w:firstLine="720"/>
        <w:jc w:val="both"/>
        <w:rPr>
          <w:sz w:val="28"/>
          <w:szCs w:val="28"/>
        </w:rPr>
      </w:pPr>
    </w:p>
    <w:p w:rsidR="0060375D" w:rsidRDefault="0060375D" w:rsidP="0060375D">
      <w:pPr>
        <w:ind w:firstLine="720"/>
        <w:jc w:val="both"/>
        <w:rPr>
          <w:sz w:val="28"/>
          <w:szCs w:val="28"/>
        </w:rPr>
      </w:pPr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прилагаемое штатное расписание Администрации</w:t>
      </w:r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Новомихайловского сельского поселения Монастырщинского района, Смоленской области</w:t>
      </w:r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2.Признать утратившими силу:</w:t>
      </w:r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распоряжение Администрации Новомихайловского сельского поселения Монастырщинского района Смоленской области от 29.12.2012г.№69 «Об утверждении штатного расписания администрации Новомихайловского сельского поселения Монастырщинского района Смоленской области»,</w:t>
      </w:r>
    </w:p>
    <w:p w:rsidR="0060375D" w:rsidRDefault="0060375D" w:rsidP="0060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распоряжение  применяется к правоотношениям, возникшим  с 01января  2014 года.  </w:t>
      </w:r>
    </w:p>
    <w:p w:rsidR="0060375D" w:rsidRDefault="0060375D" w:rsidP="0060375D">
      <w:pPr>
        <w:jc w:val="both"/>
        <w:rPr>
          <w:sz w:val="28"/>
          <w:szCs w:val="28"/>
        </w:rPr>
      </w:pPr>
    </w:p>
    <w:p w:rsidR="0060375D" w:rsidRDefault="0060375D" w:rsidP="0060375D">
      <w:pPr>
        <w:ind w:firstLine="720"/>
        <w:jc w:val="both"/>
        <w:rPr>
          <w:sz w:val="28"/>
          <w:szCs w:val="28"/>
        </w:rPr>
      </w:pPr>
    </w:p>
    <w:p w:rsidR="0060375D" w:rsidRDefault="0060375D" w:rsidP="0060375D">
      <w:pPr>
        <w:ind w:right="-1"/>
        <w:jc w:val="both"/>
        <w:rPr>
          <w:noProof/>
          <w:sz w:val="28"/>
          <w:szCs w:val="28"/>
        </w:rPr>
      </w:pPr>
    </w:p>
    <w:p w:rsidR="0060375D" w:rsidRDefault="0060375D" w:rsidP="0060375D">
      <w:pPr>
        <w:ind w:right="-1"/>
        <w:jc w:val="both"/>
        <w:rPr>
          <w:noProof/>
          <w:sz w:val="28"/>
          <w:szCs w:val="28"/>
        </w:rPr>
      </w:pPr>
    </w:p>
    <w:p w:rsidR="0060375D" w:rsidRDefault="0060375D" w:rsidP="0060375D">
      <w:pPr>
        <w:ind w:right="-1"/>
        <w:jc w:val="both"/>
        <w:rPr>
          <w:noProof/>
          <w:sz w:val="28"/>
          <w:szCs w:val="28"/>
        </w:rPr>
      </w:pPr>
    </w:p>
    <w:p w:rsidR="0060375D" w:rsidRDefault="0060375D" w:rsidP="0060375D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 образования</w:t>
      </w:r>
    </w:p>
    <w:p w:rsidR="0060375D" w:rsidRDefault="0060375D" w:rsidP="0060375D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Новомихайловского сельского поселения</w:t>
      </w:r>
    </w:p>
    <w:p w:rsidR="0060375D" w:rsidRDefault="0060375D" w:rsidP="0060375D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Монастырщинского района</w:t>
      </w:r>
    </w:p>
    <w:p w:rsidR="0060375D" w:rsidRDefault="0060375D" w:rsidP="0060375D">
      <w:pPr>
        <w:ind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Смоленской области                                                           С.В.Иванов</w:t>
      </w:r>
    </w:p>
    <w:p w:rsidR="0060375D" w:rsidRDefault="0060375D" w:rsidP="0060375D">
      <w:pPr>
        <w:rPr>
          <w:sz w:val="28"/>
          <w:szCs w:val="28"/>
        </w:rPr>
      </w:pPr>
    </w:p>
    <w:p w:rsidR="0060375D" w:rsidRDefault="0060375D" w:rsidP="0060375D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0375D" w:rsidRDefault="0060375D" w:rsidP="0060375D">
      <w:pPr>
        <w:rPr>
          <w:rFonts w:ascii="Calibri" w:hAnsi="Calibri"/>
          <w:sz w:val="28"/>
          <w:szCs w:val="28"/>
        </w:rPr>
        <w:sectPr w:rsidR="0060375D">
          <w:pgSz w:w="11906" w:h="16838"/>
          <w:pgMar w:top="1134" w:right="567" w:bottom="1134" w:left="1134" w:header="709" w:footer="709" w:gutter="0"/>
          <w:cols w:space="720"/>
        </w:sectPr>
      </w:pPr>
    </w:p>
    <w:p w:rsidR="0060375D" w:rsidRDefault="0060375D" w:rsidP="0060375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УТВЕРЖДЕНО                                                                                                                                                              </w:t>
      </w:r>
    </w:p>
    <w:p w:rsidR="0060375D" w:rsidRDefault="0060375D" w:rsidP="00603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распоряжением  Администрации                                                                                                                                                   </w:t>
      </w:r>
    </w:p>
    <w:p w:rsidR="0060375D" w:rsidRDefault="0060375D" w:rsidP="00603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Новомихайловского сельского поселения                                                                                                                                                              </w:t>
      </w:r>
    </w:p>
    <w:p w:rsidR="0060375D" w:rsidRDefault="0060375D" w:rsidP="00603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Монастырщинского района                                                                                                                                                                </w:t>
      </w:r>
    </w:p>
    <w:p w:rsidR="0060375D" w:rsidRDefault="0060375D" w:rsidP="00603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Смоленской области</w:t>
      </w:r>
    </w:p>
    <w:p w:rsidR="0060375D" w:rsidRDefault="0060375D" w:rsidP="006037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от 13.01.2014года №1</w:t>
      </w:r>
    </w:p>
    <w:p w:rsidR="0060375D" w:rsidRDefault="0060375D" w:rsidP="0060375D"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Штатное расписание</w:t>
      </w:r>
    </w:p>
    <w:p w:rsidR="0060375D" w:rsidRDefault="0060375D" w:rsidP="0060375D">
      <w:pPr>
        <w:jc w:val="center"/>
        <w:rPr>
          <w:b/>
        </w:rPr>
      </w:pPr>
      <w:r>
        <w:rPr>
          <w:b/>
        </w:rPr>
        <w:t>Администрации Новомихайловского сельского поселения</w:t>
      </w:r>
    </w:p>
    <w:p w:rsidR="0060375D" w:rsidRDefault="0060375D" w:rsidP="0060375D">
      <w:pPr>
        <w:jc w:val="center"/>
        <w:rPr>
          <w:b/>
        </w:rPr>
      </w:pPr>
      <w:r>
        <w:rPr>
          <w:b/>
        </w:rPr>
        <w:t>Монастырщинского района Смоленской области</w:t>
      </w:r>
    </w:p>
    <w:tbl>
      <w:tblPr>
        <w:tblW w:w="1600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6"/>
        <w:gridCol w:w="1133"/>
        <w:gridCol w:w="142"/>
        <w:gridCol w:w="6425"/>
        <w:gridCol w:w="1913"/>
        <w:gridCol w:w="2062"/>
        <w:gridCol w:w="2062"/>
      </w:tblGrid>
      <w:tr w:rsidR="0060375D" w:rsidTr="0060375D">
        <w:trPr>
          <w:trHeight w:val="126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Наименование структурного подразделения Администрации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№</w:t>
            </w:r>
          </w:p>
          <w:p w:rsidR="0060375D" w:rsidRDefault="0060375D">
            <w:pPr>
              <w:spacing w:line="276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Количество штатных единиц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 xml:space="preserve"> Должностной оклад</w:t>
            </w:r>
          </w:p>
          <w:p w:rsidR="0060375D" w:rsidRDefault="0060375D">
            <w:pPr>
              <w:spacing w:line="276" w:lineRule="auto"/>
              <w:jc w:val="center"/>
            </w:pPr>
            <w:r>
              <w:t>(%)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Должностной оклад</w:t>
            </w:r>
          </w:p>
          <w:p w:rsidR="0060375D" w:rsidRDefault="0060375D">
            <w:pPr>
              <w:spacing w:line="276" w:lineRule="auto"/>
              <w:jc w:val="center"/>
            </w:pPr>
            <w:r>
              <w:t>(руб.)</w:t>
            </w:r>
          </w:p>
        </w:tc>
      </w:tr>
      <w:tr w:rsidR="0060375D" w:rsidTr="0060375D">
        <w:trPr>
          <w:trHeight w:val="31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6</w:t>
            </w:r>
          </w:p>
        </w:tc>
      </w:tr>
      <w:tr w:rsidR="0060375D" w:rsidTr="0060375D">
        <w:trPr>
          <w:trHeight w:val="316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Администрация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Глава муниципального образования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37,9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4302</w:t>
            </w:r>
          </w:p>
        </w:tc>
      </w:tr>
      <w:tr w:rsidR="0060375D" w:rsidTr="0060375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Специалист 1 категории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16,6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1884</w:t>
            </w:r>
          </w:p>
        </w:tc>
      </w:tr>
      <w:tr w:rsidR="0060375D" w:rsidTr="0060375D">
        <w:trPr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Старший менеджер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5882</w:t>
            </w:r>
          </w:p>
        </w:tc>
      </w:tr>
      <w:tr w:rsidR="0060375D" w:rsidTr="0060375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Старший инспектор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3698</w:t>
            </w:r>
          </w:p>
        </w:tc>
      </w:tr>
      <w:tr w:rsidR="0060375D" w:rsidTr="0060375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Инспектор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3202</w:t>
            </w:r>
          </w:p>
        </w:tc>
      </w:tr>
      <w:tr w:rsidR="0060375D" w:rsidTr="0060375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Водитель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2450</w:t>
            </w:r>
          </w:p>
        </w:tc>
      </w:tr>
      <w:tr w:rsidR="0060375D" w:rsidTr="0060375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Сторож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2450</w:t>
            </w:r>
          </w:p>
        </w:tc>
      </w:tr>
      <w:tr w:rsidR="0060375D" w:rsidTr="0060375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Уборщица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2450</w:t>
            </w:r>
          </w:p>
        </w:tc>
      </w:tr>
      <w:tr w:rsidR="0060375D" w:rsidTr="0060375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</w:pPr>
            <w:r>
              <w:t>Истопник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spacing w:line="276" w:lineRule="auto"/>
              <w:jc w:val="center"/>
            </w:pPr>
            <w:r>
              <w:t>2450</w:t>
            </w:r>
          </w:p>
        </w:tc>
      </w:tr>
      <w:tr w:rsidR="0060375D" w:rsidTr="0060375D">
        <w:trPr>
          <w:trHeight w:val="1654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  <w:r>
              <w:t>ИТОГО</w:t>
            </w:r>
          </w:p>
          <w:p w:rsidR="0060375D" w:rsidRDefault="0060375D">
            <w:pPr>
              <w:spacing w:line="276" w:lineRule="auto"/>
              <w:jc w:val="center"/>
            </w:pPr>
          </w:p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13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r>
              <w:t>штатных единиц-                                                                                                                                                        8,5</w:t>
            </w:r>
          </w:p>
          <w:p w:rsidR="0060375D" w:rsidRDefault="0060375D">
            <w:r>
              <w:t>в т. ч.</w:t>
            </w:r>
          </w:p>
          <w:p w:rsidR="0060375D" w:rsidRDefault="0060375D">
            <w:r>
              <w:t>муниципальных должностей -                                                                                                                                    1</w:t>
            </w:r>
          </w:p>
          <w:p w:rsidR="0060375D" w:rsidRDefault="0060375D">
            <w:r>
              <w:t>должностей муниципальной службы  -                                                                                                                     1</w:t>
            </w:r>
          </w:p>
          <w:p w:rsidR="0060375D" w:rsidRDefault="0060375D">
            <w:r>
              <w:t xml:space="preserve">должностей лиц, исполняющих обязанности по техническому обеспечению деятельности органов местного самоуправления-  2,5   </w:t>
            </w:r>
          </w:p>
          <w:p w:rsidR="0060375D" w:rsidRDefault="0060375D">
            <w:r>
              <w:t>должностей работников рабочих специальностей  -                                                                                               4</w:t>
            </w:r>
          </w:p>
        </w:tc>
      </w:tr>
      <w:tr w:rsidR="0060375D" w:rsidTr="0060375D">
        <w:trPr>
          <w:trHeight w:val="541"/>
        </w:trPr>
        <w:tc>
          <w:tcPr>
            <w:tcW w:w="16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>
            <w:pPr>
              <w:rPr>
                <w:b/>
              </w:rPr>
            </w:pPr>
            <w:r>
              <w:rPr>
                <w:b/>
              </w:rPr>
              <w:t xml:space="preserve">    Исполнение    государственных полномочий</w:t>
            </w:r>
          </w:p>
        </w:tc>
      </w:tr>
      <w:tr w:rsidR="0060375D" w:rsidTr="0060375D">
        <w:trPr>
          <w:trHeight w:val="27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75D" w:rsidRDefault="0060375D">
            <w:r>
              <w:lastRenderedPageBreak/>
              <w:t xml:space="preserve">Администрация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jc w:val="center"/>
            </w:pPr>
            <w:r>
              <w:t>1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r>
              <w:t>Инспектор по воинскому учету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jc w:val="center"/>
            </w:pPr>
            <w:r>
              <w:t>0,21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jc w:val="center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r>
              <w:t xml:space="preserve">      5435</w:t>
            </w:r>
          </w:p>
        </w:tc>
      </w:tr>
      <w:tr w:rsidR="0060375D" w:rsidTr="0060375D">
        <w:trPr>
          <w:trHeight w:val="166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  <w:r>
              <w:t>ИТОГО</w:t>
            </w:r>
          </w:p>
          <w:p w:rsidR="0060375D" w:rsidRDefault="0060375D">
            <w:pPr>
              <w:spacing w:line="276" w:lineRule="auto"/>
              <w:jc w:val="center"/>
            </w:pPr>
          </w:p>
          <w:p w:rsidR="0060375D" w:rsidRDefault="0060375D">
            <w:pPr>
              <w:spacing w:line="276" w:lineRule="auto"/>
              <w:jc w:val="center"/>
            </w:pPr>
          </w:p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13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pPr>
              <w:rPr>
                <w:u w:val="single"/>
              </w:rPr>
            </w:pPr>
            <w:r>
              <w:t>штатных единиц-                                                                                                                                                      0,21</w:t>
            </w:r>
          </w:p>
          <w:p w:rsidR="0060375D" w:rsidRDefault="0060375D">
            <w:r>
              <w:t>в т. ч.</w:t>
            </w:r>
          </w:p>
          <w:p w:rsidR="0060375D" w:rsidRDefault="0060375D">
            <w:pPr>
              <w:rPr>
                <w:u w:val="single"/>
              </w:rPr>
            </w:pPr>
            <w:r>
              <w:t>муниципальных должностей  -                                                                                                                                   0</w:t>
            </w:r>
          </w:p>
          <w:p w:rsidR="0060375D" w:rsidRDefault="0060375D">
            <w:pPr>
              <w:rPr>
                <w:u w:val="single"/>
              </w:rPr>
            </w:pPr>
            <w:r>
              <w:t>должностей муниципальной службы  -                                                                                                                     0</w:t>
            </w:r>
            <w:r>
              <w:rPr>
                <w:u w:val="single"/>
              </w:rPr>
              <w:t xml:space="preserve">  </w:t>
            </w:r>
          </w:p>
          <w:p w:rsidR="0060375D" w:rsidRDefault="0060375D">
            <w:r>
              <w:t xml:space="preserve">должностей лиц, исполняющих обязанности по техническому обеспечению деятельности органов местного самоуправления  0,22  </w:t>
            </w:r>
          </w:p>
          <w:p w:rsidR="0060375D" w:rsidRDefault="0060375D">
            <w:r>
              <w:t>должностей работников рабочих специальностей   -                                                                                             0</w:t>
            </w:r>
            <w:r>
              <w:rPr>
                <w:u w:val="single"/>
              </w:rPr>
              <w:t xml:space="preserve">                                                      </w:t>
            </w:r>
          </w:p>
        </w:tc>
      </w:tr>
      <w:tr w:rsidR="0060375D" w:rsidTr="0060375D">
        <w:trPr>
          <w:trHeight w:val="183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75D" w:rsidRDefault="0060375D">
            <w:pPr>
              <w:spacing w:line="276" w:lineRule="auto"/>
              <w:jc w:val="center"/>
            </w:pPr>
            <w:r>
              <w:t>ИТОГО</w:t>
            </w:r>
          </w:p>
          <w:p w:rsidR="0060375D" w:rsidRDefault="0060375D">
            <w:pPr>
              <w:spacing w:line="276" w:lineRule="auto"/>
            </w:pPr>
            <w:r>
              <w:t>по исполнительно-распорядительному органу местного самоуправления</w:t>
            </w:r>
          </w:p>
          <w:p w:rsidR="0060375D" w:rsidRDefault="0060375D">
            <w:pPr>
              <w:spacing w:line="276" w:lineRule="auto"/>
              <w:jc w:val="center"/>
            </w:pPr>
          </w:p>
          <w:p w:rsidR="0060375D" w:rsidRDefault="0060375D">
            <w:pPr>
              <w:spacing w:line="276" w:lineRule="auto"/>
              <w:jc w:val="center"/>
            </w:pPr>
          </w:p>
          <w:p w:rsidR="0060375D" w:rsidRDefault="0060375D">
            <w:pPr>
              <w:spacing w:line="276" w:lineRule="auto"/>
              <w:jc w:val="center"/>
            </w:pPr>
          </w:p>
        </w:tc>
        <w:tc>
          <w:tcPr>
            <w:tcW w:w="13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D" w:rsidRDefault="0060375D">
            <w:r>
              <w:t>штатных единиц -                                                                                                                                                     8,71</w:t>
            </w:r>
          </w:p>
          <w:p w:rsidR="0060375D" w:rsidRDefault="0060375D">
            <w:r>
              <w:t>в т. ч.</w:t>
            </w:r>
          </w:p>
          <w:p w:rsidR="0060375D" w:rsidRDefault="0060375D">
            <w:r>
              <w:t>муниципальных должностей -                                                                                                                                     1</w:t>
            </w:r>
          </w:p>
          <w:p w:rsidR="0060375D" w:rsidRDefault="0060375D">
            <w:r>
              <w:t>должностей муниципальной службы  -                                                                                                                      1</w:t>
            </w:r>
          </w:p>
          <w:p w:rsidR="0060375D" w:rsidRDefault="0060375D">
            <w:r>
              <w:t>должностей лиц, исполняющих обязанности по техническому обеспечению деятельности органов местного самоуправления  2,71</w:t>
            </w:r>
          </w:p>
          <w:p w:rsidR="0060375D" w:rsidRDefault="0060375D">
            <w:r>
              <w:t>должностей работников рабочих специальностей  -                                                                                                4</w:t>
            </w:r>
          </w:p>
        </w:tc>
      </w:tr>
    </w:tbl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0375D" w:rsidRDefault="0060375D" w:rsidP="0060375D">
      <w:pPr>
        <w:jc w:val="both"/>
        <w:rPr>
          <w:rFonts w:ascii="Calibri" w:hAnsi="Calibri"/>
          <w:sz w:val="28"/>
          <w:szCs w:val="28"/>
        </w:rPr>
      </w:pPr>
    </w:p>
    <w:p w:rsidR="006702BC" w:rsidRDefault="006702BC"/>
    <w:sectPr w:rsidR="006702BC" w:rsidSect="006037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0375D"/>
    <w:rsid w:val="00323D84"/>
    <w:rsid w:val="004D0DB7"/>
    <w:rsid w:val="0060375D"/>
    <w:rsid w:val="006678AE"/>
    <w:rsid w:val="006702BC"/>
    <w:rsid w:val="009D60E5"/>
    <w:rsid w:val="00F3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78AE"/>
    <w:pPr>
      <w:autoSpaceDE w:val="0"/>
      <w:autoSpaceDN w:val="0"/>
      <w:adjustRightInd w:val="0"/>
      <w:outlineLvl w:val="0"/>
    </w:pPr>
    <w:rPr>
      <w:rFonts w:eastAsiaTheme="minorHAns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678AE"/>
    <w:pPr>
      <w:autoSpaceDE w:val="0"/>
      <w:autoSpaceDN w:val="0"/>
      <w:adjustRightInd w:val="0"/>
      <w:outlineLvl w:val="1"/>
    </w:pPr>
    <w:rPr>
      <w:rFonts w:eastAsiaTheme="minorHAnsi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678AE"/>
    <w:pPr>
      <w:autoSpaceDE w:val="0"/>
      <w:autoSpaceDN w:val="0"/>
      <w:adjustRightInd w:val="0"/>
      <w:outlineLvl w:val="2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78A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678A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678AE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67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2014-04-16T06:33:00Z</dcterms:created>
  <dcterms:modified xsi:type="dcterms:W3CDTF">2014-04-16T10:50:00Z</dcterms:modified>
</cp:coreProperties>
</file>