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F" w:rsidRPr="00440B16" w:rsidRDefault="0040273F" w:rsidP="0040273F">
      <w:pPr>
        <w:spacing w:after="0"/>
        <w:jc w:val="center"/>
        <w:rPr>
          <w:rFonts w:ascii="Times New Roman" w:eastAsia="Calibri" w:hAnsi="Times New Roman" w:cs="Times New Roman"/>
        </w:rPr>
      </w:pPr>
      <w:r w:rsidRPr="00440B16">
        <w:rPr>
          <w:rFonts w:ascii="Times New Roman" w:eastAsia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744792041" r:id="rId5"/>
        </w:object>
      </w:r>
    </w:p>
    <w:p w:rsidR="0040273F" w:rsidRPr="00440B16" w:rsidRDefault="0040273F" w:rsidP="004027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0"/>
        </w:rPr>
      </w:pPr>
    </w:p>
    <w:p w:rsidR="0040273F" w:rsidRPr="00440B16" w:rsidRDefault="0040273F" w:rsidP="004027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  <w:r w:rsidRPr="00440B16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40273F" w:rsidRPr="00440B16" w:rsidRDefault="0040273F" w:rsidP="004027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Новомихайловского сельского поселения</w:t>
      </w:r>
    </w:p>
    <w:p w:rsidR="0040273F" w:rsidRPr="00440B16" w:rsidRDefault="0040273F" w:rsidP="004027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Монастырщинского района Смоленской области</w:t>
      </w:r>
    </w:p>
    <w:p w:rsidR="0040273F" w:rsidRPr="00440B16" w:rsidRDefault="0040273F" w:rsidP="0040273F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0273F" w:rsidRDefault="0040273F" w:rsidP="0040273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273F" w:rsidRPr="00440B16" w:rsidRDefault="0040273F" w:rsidP="0040273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40B1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440B1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40273F" w:rsidRPr="00440B16" w:rsidRDefault="0040273F" w:rsidP="0040273F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73F" w:rsidRPr="00440B16" w:rsidRDefault="0040273F" w:rsidP="0040273F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0B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D3E1D">
        <w:rPr>
          <w:rFonts w:ascii="Times New Roman" w:eastAsia="Calibri" w:hAnsi="Times New Roman" w:cs="Times New Roman"/>
          <w:sz w:val="28"/>
          <w:szCs w:val="28"/>
        </w:rPr>
        <w:t>от  28 .04</w:t>
      </w:r>
      <w:r>
        <w:rPr>
          <w:rFonts w:ascii="Times New Roman" w:eastAsia="Calibri" w:hAnsi="Times New Roman" w:cs="Times New Roman"/>
          <w:sz w:val="28"/>
          <w:szCs w:val="28"/>
        </w:rPr>
        <w:t>. 202</w:t>
      </w:r>
      <w:r w:rsidR="000D3E1D">
        <w:rPr>
          <w:rFonts w:ascii="Times New Roman" w:eastAsia="Calibri" w:hAnsi="Times New Roman" w:cs="Times New Roman"/>
          <w:sz w:val="28"/>
          <w:szCs w:val="28"/>
        </w:rPr>
        <w:t>3г                          № 23</w:t>
      </w:r>
    </w:p>
    <w:p w:rsidR="0040273F" w:rsidRPr="00440B16" w:rsidRDefault="0040273F" w:rsidP="0040273F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0273F" w:rsidRPr="00440B16" w:rsidRDefault="0040273F" w:rsidP="0040273F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73F" w:rsidRPr="00440B16" w:rsidRDefault="0040273F" w:rsidP="0040273F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Об утверждении отчета об  исполнении</w:t>
      </w:r>
    </w:p>
    <w:p w:rsidR="0040273F" w:rsidRPr="00440B16" w:rsidRDefault="0040273F" w:rsidP="0040273F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бюджета Новомихайловского   сельского</w:t>
      </w:r>
    </w:p>
    <w:p w:rsidR="0040273F" w:rsidRPr="00440B16" w:rsidRDefault="0040273F" w:rsidP="0040273F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поселения    Монастырщинского  района</w:t>
      </w:r>
    </w:p>
    <w:p w:rsidR="0040273F" w:rsidRPr="00440B16" w:rsidRDefault="0040273F" w:rsidP="0040273F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за   2022год</w:t>
      </w:r>
    </w:p>
    <w:p w:rsidR="0040273F" w:rsidRPr="00440B16" w:rsidRDefault="0040273F" w:rsidP="0040273F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73F" w:rsidRPr="00440B16" w:rsidRDefault="0040273F" w:rsidP="0040273F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пунктом 5 ст.264 </w:t>
      </w:r>
      <w:r w:rsidRPr="00440B1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Pr="00440B16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</w:p>
    <w:p w:rsidR="0040273F" w:rsidRPr="00440B16" w:rsidRDefault="0040273F" w:rsidP="0040273F">
      <w:pPr>
        <w:tabs>
          <w:tab w:val="left" w:pos="6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40273F" w:rsidRPr="00440B16" w:rsidRDefault="0040273F" w:rsidP="0040273F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73F" w:rsidRDefault="0040273F" w:rsidP="0040273F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73F" w:rsidRPr="00440B16" w:rsidRDefault="0040273F" w:rsidP="0040273F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>
        <w:rPr>
          <w:rFonts w:ascii="Times New Roman" w:eastAsia="Calibri" w:hAnsi="Times New Roman" w:cs="Times New Roman"/>
          <w:sz w:val="28"/>
          <w:szCs w:val="28"/>
        </w:rPr>
        <w:t>о района Смоленской области за   2022 год по доходам в сумме  4068,6</w:t>
      </w:r>
      <w:r w:rsidRPr="00440B16">
        <w:rPr>
          <w:rFonts w:ascii="Times New Roman" w:eastAsia="Calibri" w:hAnsi="Times New Roman" w:cs="Times New Roman"/>
          <w:sz w:val="28"/>
          <w:szCs w:val="28"/>
        </w:rPr>
        <w:t>тыс. ру</w:t>
      </w:r>
      <w:r>
        <w:rPr>
          <w:rFonts w:ascii="Times New Roman" w:eastAsia="Calibri" w:hAnsi="Times New Roman" w:cs="Times New Roman"/>
          <w:sz w:val="28"/>
          <w:szCs w:val="28"/>
        </w:rPr>
        <w:t>блей, по расходам в сумме 3881,3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187,3</w:t>
      </w:r>
      <w:bookmarkStart w:id="0" w:name="_GoBack"/>
      <w:bookmarkEnd w:id="0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ублей.                                                             </w:t>
      </w:r>
    </w:p>
    <w:p w:rsidR="0040273F" w:rsidRPr="00440B16" w:rsidRDefault="0040273F" w:rsidP="0040273F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273F" w:rsidRPr="00440B16" w:rsidRDefault="0040273F" w:rsidP="0040273F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273F" w:rsidRPr="00440B16" w:rsidRDefault="0040273F" w:rsidP="0040273F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273F" w:rsidRPr="00440B16" w:rsidRDefault="0040273F" w:rsidP="0040273F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0273F" w:rsidRPr="00440B16" w:rsidRDefault="0040273F" w:rsidP="0040273F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</w:t>
      </w:r>
    </w:p>
    <w:p w:rsidR="0040273F" w:rsidRPr="00440B16" w:rsidRDefault="0040273F" w:rsidP="0040273F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Монастырщинского района</w:t>
      </w:r>
    </w:p>
    <w:p w:rsidR="0040273F" w:rsidRPr="00440B16" w:rsidRDefault="0040273F" w:rsidP="0040273F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B16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40273F" w:rsidRPr="00440B16" w:rsidRDefault="0040273F" w:rsidP="0040273F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73F" w:rsidRDefault="0040273F" w:rsidP="0040273F"/>
    <w:p w:rsidR="00B3214C" w:rsidRDefault="00B3214C"/>
    <w:sectPr w:rsidR="00B3214C" w:rsidSect="00FD59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3F"/>
    <w:rsid w:val="000D3E1D"/>
    <w:rsid w:val="0040273F"/>
    <w:rsid w:val="00B3214C"/>
    <w:rsid w:val="00B819AF"/>
    <w:rsid w:val="00C2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2023-03-30T10:35:00Z</cp:lastPrinted>
  <dcterms:created xsi:type="dcterms:W3CDTF">2023-03-30T10:31:00Z</dcterms:created>
  <dcterms:modified xsi:type="dcterms:W3CDTF">2023-05-05T07:41:00Z</dcterms:modified>
</cp:coreProperties>
</file>