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BB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4836DF" w:rsidRDefault="004836DF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836DF" w:rsidRPr="006D0580" w:rsidRDefault="00305173" w:rsidP="00016C42">
      <w:pPr>
        <w:widowControl w:val="0"/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D9068E">
        <w:rPr>
          <w:rFonts w:ascii="Times New Roman" w:hAnsi="Times New Roman"/>
          <w:sz w:val="28"/>
          <w:szCs w:val="28"/>
        </w:rPr>
        <w:t xml:space="preserve">общественного обсуждения </w:t>
      </w:r>
      <w:proofErr w:type="gramStart"/>
      <w:r w:rsidRPr="00D9068E">
        <w:rPr>
          <w:rFonts w:ascii="Times New Roman" w:hAnsi="Times New Roman"/>
          <w:sz w:val="28"/>
          <w:szCs w:val="28"/>
        </w:rPr>
        <w:t>проекта Программы профилактики рисков причинения</w:t>
      </w:r>
      <w:proofErr w:type="gramEnd"/>
      <w:r w:rsidRPr="00D9068E">
        <w:rPr>
          <w:rFonts w:ascii="Times New Roman" w:hAnsi="Times New Roman"/>
          <w:sz w:val="28"/>
          <w:szCs w:val="28"/>
        </w:rPr>
        <w:t xml:space="preserve"> вреда (ущерба) </w:t>
      </w:r>
      <w:r w:rsidR="004836DF" w:rsidRPr="004836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охраняемым законом</w:t>
      </w:r>
      <w:r w:rsidR="004836DF" w:rsidRPr="0009425D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36DF">
        <w:rPr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4836DF" w:rsidRPr="004836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ценностям  в  сфере</w:t>
      </w:r>
      <w:r w:rsidR="004836DF" w:rsidRPr="00483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муниципального </w:t>
      </w:r>
      <w:r w:rsidR="004836DF" w:rsidRPr="006D0580">
        <w:rPr>
          <w:rFonts w:ascii="Times New Roman" w:hAnsi="Times New Roman"/>
          <w:bCs/>
          <w:color w:val="000000" w:themeColor="text1"/>
          <w:sz w:val="28"/>
          <w:szCs w:val="28"/>
        </w:rPr>
        <w:t>контроля</w:t>
      </w:r>
      <w:r w:rsidR="004836DF" w:rsidRPr="006D0580">
        <w:rPr>
          <w:rFonts w:ascii="Times New Roman" w:hAnsi="Times New Roman"/>
          <w:bCs/>
          <w:sz w:val="28"/>
          <w:szCs w:val="28"/>
        </w:rPr>
        <w:t xml:space="preserve"> </w:t>
      </w:r>
      <w:r w:rsidR="003C6C54">
        <w:rPr>
          <w:rFonts w:ascii="Times New Roman" w:hAnsi="Times New Roman"/>
          <w:sz w:val="28"/>
          <w:szCs w:val="28"/>
        </w:rPr>
        <w:t>в области охраны и использовании</w:t>
      </w:r>
      <w:r w:rsidR="006D0580" w:rsidRPr="006D0580">
        <w:rPr>
          <w:rFonts w:ascii="Times New Roman" w:hAnsi="Times New Roman"/>
          <w:sz w:val="28"/>
          <w:szCs w:val="28"/>
        </w:rPr>
        <w:t xml:space="preserve"> особо охраняемых пр</w:t>
      </w:r>
      <w:r w:rsidR="003C6C54">
        <w:rPr>
          <w:rFonts w:ascii="Times New Roman" w:hAnsi="Times New Roman"/>
          <w:sz w:val="28"/>
          <w:szCs w:val="28"/>
        </w:rPr>
        <w:t>иродных территорий Новомихайловского</w:t>
      </w:r>
      <w:r w:rsidR="006D0580" w:rsidRPr="006D05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4836DF" w:rsidRPr="006D0580">
        <w:rPr>
          <w:rFonts w:ascii="Times New Roman" w:hAnsi="Times New Roman"/>
          <w:bCs/>
          <w:sz w:val="28"/>
          <w:szCs w:val="28"/>
        </w:rPr>
        <w:t xml:space="preserve"> </w:t>
      </w:r>
      <w:r w:rsidR="004836DF" w:rsidRPr="006D0580">
        <w:rPr>
          <w:rFonts w:ascii="Times New Roman" w:hAnsi="Times New Roman"/>
          <w:bCs/>
          <w:color w:val="000000" w:themeColor="text1"/>
          <w:sz w:val="28"/>
          <w:szCs w:val="28"/>
        </w:rPr>
        <w:t>на 2024 год</w:t>
      </w:r>
      <w:bookmarkStart w:id="0" w:name="_GoBack"/>
      <w:bookmarkEnd w:id="0"/>
    </w:p>
    <w:p w:rsidR="00240994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0994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01.11.2023 г.                                       1</w:t>
      </w:r>
      <w:r w:rsidR="004836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-00                          </w:t>
      </w:r>
      <w:r w:rsidR="003C6C54">
        <w:rPr>
          <w:rFonts w:ascii="Times New Roman" w:hAnsi="Times New Roman"/>
          <w:sz w:val="28"/>
          <w:szCs w:val="28"/>
        </w:rPr>
        <w:t>д. Михайловка</w:t>
      </w:r>
    </w:p>
    <w:p w:rsidR="00240994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142E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составления: </w:t>
      </w:r>
      <w:r w:rsidRPr="00D9068E">
        <w:rPr>
          <w:rFonts w:ascii="Times New Roman" w:hAnsi="Times New Roman"/>
          <w:sz w:val="28"/>
          <w:szCs w:val="28"/>
        </w:rPr>
        <w:t>Администраци</w:t>
      </w:r>
      <w:r w:rsidR="00DB142E">
        <w:rPr>
          <w:rFonts w:ascii="Times New Roman" w:hAnsi="Times New Roman"/>
          <w:sz w:val="28"/>
          <w:szCs w:val="28"/>
        </w:rPr>
        <w:t>я</w:t>
      </w:r>
      <w:r w:rsidRPr="00D9068E">
        <w:rPr>
          <w:rFonts w:ascii="Times New Roman" w:hAnsi="Times New Roman"/>
          <w:sz w:val="28"/>
          <w:szCs w:val="28"/>
        </w:rPr>
        <w:t xml:space="preserve"> </w:t>
      </w:r>
      <w:r w:rsidR="003C6C54">
        <w:rPr>
          <w:rFonts w:ascii="Times New Roman" w:hAnsi="Times New Roman"/>
          <w:sz w:val="28"/>
          <w:szCs w:val="28"/>
        </w:rPr>
        <w:t>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DB142E">
        <w:rPr>
          <w:rFonts w:ascii="Times New Roman" w:hAnsi="Times New Roman"/>
          <w:sz w:val="28"/>
          <w:szCs w:val="28"/>
        </w:rPr>
        <w:t xml:space="preserve">, здание Администрации, </w:t>
      </w:r>
    </w:p>
    <w:p w:rsidR="00240994" w:rsidRDefault="003C6C5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Михайловка</w:t>
      </w:r>
    </w:p>
    <w:p w:rsidR="00DB142E" w:rsidRPr="00D9068E" w:rsidRDefault="00DB142E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0994" w:rsidRDefault="00240994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994">
        <w:rPr>
          <w:rFonts w:ascii="Times New Roman" w:hAnsi="Times New Roman"/>
          <w:sz w:val="28"/>
          <w:szCs w:val="28"/>
        </w:rPr>
        <w:t>Общественное обсуждение проведено 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Федерации», Федеральным законом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№ 990 от 25.06.2021 «Об утверждении</w:t>
      </w:r>
      <w:proofErr w:type="gramEnd"/>
      <w:r w:rsidRPr="00240994">
        <w:rPr>
          <w:rFonts w:ascii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охраняемыми законом ценностям», Уставом </w:t>
      </w:r>
      <w:r w:rsidR="003C6C54">
        <w:rPr>
          <w:rFonts w:ascii="Times New Roman" w:hAnsi="Times New Roman"/>
          <w:sz w:val="28"/>
          <w:szCs w:val="28"/>
        </w:rPr>
        <w:t>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E623B2">
        <w:rPr>
          <w:rFonts w:ascii="Times New Roman" w:hAnsi="Times New Roman"/>
          <w:sz w:val="28"/>
          <w:szCs w:val="28"/>
        </w:rPr>
        <w:t>.</w:t>
      </w:r>
    </w:p>
    <w:p w:rsidR="00492891" w:rsidRDefault="00240994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891">
        <w:rPr>
          <w:rFonts w:ascii="Times New Roman" w:hAnsi="Times New Roman"/>
          <w:sz w:val="28"/>
          <w:szCs w:val="28"/>
        </w:rPr>
        <w:t>Общественное обсуждение организовано и проведено</w:t>
      </w:r>
      <w:r w:rsidRPr="00060BCE">
        <w:rPr>
          <w:rFonts w:ascii="Times New Roman" w:hAnsi="Times New Roman"/>
          <w:sz w:val="24"/>
          <w:szCs w:val="24"/>
        </w:rPr>
        <w:t xml:space="preserve"> </w:t>
      </w:r>
      <w:r w:rsidR="00492891" w:rsidRPr="00D9068E">
        <w:rPr>
          <w:rFonts w:ascii="Times New Roman" w:hAnsi="Times New Roman"/>
          <w:sz w:val="28"/>
          <w:szCs w:val="28"/>
        </w:rPr>
        <w:t>Администраци</w:t>
      </w:r>
      <w:r w:rsidR="00492891">
        <w:rPr>
          <w:rFonts w:ascii="Times New Roman" w:hAnsi="Times New Roman"/>
          <w:sz w:val="28"/>
          <w:szCs w:val="28"/>
        </w:rPr>
        <w:t>ей</w:t>
      </w:r>
      <w:r w:rsidR="00492891" w:rsidRPr="00D9068E">
        <w:rPr>
          <w:rFonts w:ascii="Times New Roman" w:hAnsi="Times New Roman"/>
          <w:sz w:val="28"/>
          <w:szCs w:val="28"/>
        </w:rPr>
        <w:t xml:space="preserve"> 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492891">
        <w:rPr>
          <w:rFonts w:ascii="Times New Roman" w:hAnsi="Times New Roman"/>
          <w:sz w:val="28"/>
          <w:szCs w:val="28"/>
        </w:rPr>
        <w:t xml:space="preserve">в лице </w:t>
      </w:r>
      <w:r w:rsidR="00492891" w:rsidRPr="00D9068E">
        <w:rPr>
          <w:rFonts w:ascii="Times New Roman" w:hAnsi="Times New Roman"/>
          <w:sz w:val="28"/>
          <w:szCs w:val="28"/>
        </w:rPr>
        <w:t xml:space="preserve">Администрации </w:t>
      </w:r>
      <w:r w:rsidR="003C6C54">
        <w:rPr>
          <w:rFonts w:ascii="Times New Roman" w:hAnsi="Times New Roman"/>
          <w:sz w:val="28"/>
          <w:szCs w:val="28"/>
        </w:rPr>
        <w:t>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492891">
        <w:rPr>
          <w:rFonts w:ascii="Times New Roman" w:hAnsi="Times New Roman"/>
          <w:sz w:val="28"/>
          <w:szCs w:val="28"/>
        </w:rPr>
        <w:t>.</w:t>
      </w:r>
      <w:r w:rsidR="00492891" w:rsidRPr="00D9068E">
        <w:rPr>
          <w:rFonts w:ascii="Times New Roman" w:hAnsi="Times New Roman"/>
          <w:sz w:val="28"/>
          <w:szCs w:val="28"/>
        </w:rPr>
        <w:t xml:space="preserve"> 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 xml:space="preserve">Проект Программы был размещен на официальном сайте Администрации </w:t>
      </w:r>
      <w:r w:rsidR="003C6C54">
        <w:rPr>
          <w:rFonts w:ascii="Times New Roman" w:hAnsi="Times New Roman"/>
          <w:sz w:val="28"/>
          <w:szCs w:val="28"/>
        </w:rPr>
        <w:t>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D9068E">
        <w:rPr>
          <w:rFonts w:ascii="Times New Roman" w:hAnsi="Times New Roman"/>
          <w:sz w:val="28"/>
          <w:szCs w:val="28"/>
        </w:rPr>
        <w:t xml:space="preserve"> в информационном разделе «Муниципальный контроль», с указанием способов подачи предложений и (или) замечаний по итогам его рассмотрения.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>В рамках общественного обсуждения проекта Программы предложения и (или) замечания принимались в период с 01 сентября 2023 года по 01 октября 2023 года.</w:t>
      </w:r>
    </w:p>
    <w:p w:rsidR="00305173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 xml:space="preserve">В период общественного обсуждения предложения и (или) замечания рассматривались </w:t>
      </w:r>
      <w:r w:rsidR="003C6C54">
        <w:rPr>
          <w:rFonts w:ascii="Times New Roman" w:hAnsi="Times New Roman"/>
          <w:sz w:val="28"/>
          <w:szCs w:val="28"/>
        </w:rPr>
        <w:t>Администрацией 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D9068E">
        <w:rPr>
          <w:rFonts w:ascii="Times New Roman" w:hAnsi="Times New Roman"/>
          <w:sz w:val="28"/>
          <w:szCs w:val="28"/>
        </w:rPr>
        <w:t xml:space="preserve"> в период с 01 октября 2023 года по 31 октября 2023 года</w:t>
      </w:r>
      <w:r w:rsidR="00BE7BBB">
        <w:rPr>
          <w:rFonts w:ascii="Times New Roman" w:hAnsi="Times New Roman"/>
          <w:sz w:val="28"/>
          <w:szCs w:val="28"/>
        </w:rPr>
        <w:t>.</w:t>
      </w:r>
    </w:p>
    <w:p w:rsidR="00BE7BBB" w:rsidRPr="00D9068E" w:rsidRDefault="00BE7BBB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и замечаний </w:t>
      </w:r>
      <w:r w:rsidR="008D1FC6"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граждан, являющихся участни</w:t>
      </w:r>
      <w:r w:rsidR="008D1FC6">
        <w:rPr>
          <w:rFonts w:ascii="Times New Roman" w:hAnsi="Times New Roman"/>
          <w:sz w:val="28"/>
          <w:szCs w:val="28"/>
        </w:rPr>
        <w:t>ками публичных обсуждений не поступали</w:t>
      </w:r>
      <w:proofErr w:type="gramEnd"/>
      <w:r w:rsidR="008D1FC6">
        <w:rPr>
          <w:rFonts w:ascii="Times New Roman" w:hAnsi="Times New Roman"/>
          <w:sz w:val="28"/>
          <w:szCs w:val="28"/>
        </w:rPr>
        <w:t>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D1FC6" w:rsidRPr="00D9068E" w:rsidTr="00E927E0">
        <w:tc>
          <w:tcPr>
            <w:tcW w:w="5210" w:type="dxa"/>
          </w:tcPr>
          <w:p w:rsidR="008D1FC6" w:rsidRPr="00D9068E" w:rsidRDefault="008D1FC6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присутствующих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5211" w:type="dxa"/>
          </w:tcPr>
          <w:p w:rsidR="008D1FC6" w:rsidRPr="00D9068E" w:rsidRDefault="00DB142E" w:rsidP="00DB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поступивших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частично 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неучтенных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891" w:rsidRDefault="00492891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91" w:rsidRDefault="00492891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42E" w:rsidRDefault="00492891" w:rsidP="00DB1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DB1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</w:p>
    <w:p w:rsidR="00492891" w:rsidRDefault="003C6C54" w:rsidP="00DB1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 поселени</w:t>
      </w:r>
      <w:r w:rsidR="00DB142E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DB142E" w:rsidRDefault="00DB142E" w:rsidP="00DB1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 района</w:t>
      </w:r>
    </w:p>
    <w:p w:rsidR="00AE0D38" w:rsidRPr="00AE0D38" w:rsidRDefault="00962100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4928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3C6C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3C6C54">
        <w:rPr>
          <w:rFonts w:ascii="Times New Roman" w:eastAsia="Times New Roman" w:hAnsi="Times New Roman"/>
          <w:sz w:val="28"/>
          <w:szCs w:val="28"/>
          <w:lang w:eastAsia="ru-RU"/>
        </w:rPr>
        <w:t>С.В.Иванов</w:t>
      </w:r>
      <w:proofErr w:type="spellEnd"/>
    </w:p>
    <w:sectPr w:rsidR="00AE0D38" w:rsidRPr="00AE0D38" w:rsidSect="007F6F2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B9" w:rsidRDefault="00E922B9" w:rsidP="008D1423">
      <w:pPr>
        <w:spacing w:after="0" w:line="240" w:lineRule="auto"/>
      </w:pPr>
      <w:r>
        <w:separator/>
      </w:r>
    </w:p>
  </w:endnote>
  <w:endnote w:type="continuationSeparator" w:id="0">
    <w:p w:rsidR="00E922B9" w:rsidRDefault="00E922B9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B9" w:rsidRDefault="00E922B9" w:rsidP="008D1423">
      <w:pPr>
        <w:spacing w:after="0" w:line="240" w:lineRule="auto"/>
      </w:pPr>
      <w:r>
        <w:separator/>
      </w:r>
    </w:p>
  </w:footnote>
  <w:footnote w:type="continuationSeparator" w:id="0">
    <w:p w:rsidR="00E922B9" w:rsidRDefault="00E922B9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C5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6C42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1DE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4C64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87B0A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3D25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567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27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94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173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3C09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B37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54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6DF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1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6C2F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949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580"/>
    <w:rsid w:val="006D080B"/>
    <w:rsid w:val="006D08E7"/>
    <w:rsid w:val="006D0ACD"/>
    <w:rsid w:val="006D0DDB"/>
    <w:rsid w:val="006D0E37"/>
    <w:rsid w:val="006D11B1"/>
    <w:rsid w:val="006D127C"/>
    <w:rsid w:val="006D1AF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6E3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283C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15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3A26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1FC6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587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1F53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3D9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7B6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E03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B0C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BBB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619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2D7F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87FDE"/>
    <w:rsid w:val="00D9068E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142E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3B2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2B9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7DE"/>
    <w:rsid w:val="00E94935"/>
    <w:rsid w:val="00E94AD6"/>
    <w:rsid w:val="00E94C81"/>
    <w:rsid w:val="00E95BC3"/>
    <w:rsid w:val="00E9643A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309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E3AD-2B64-4A03-86BC-90F78381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User</cp:lastModifiedBy>
  <cp:revision>15</cp:revision>
  <cp:lastPrinted>2023-11-27T13:10:00Z</cp:lastPrinted>
  <dcterms:created xsi:type="dcterms:W3CDTF">2023-11-27T10:14:00Z</dcterms:created>
  <dcterms:modified xsi:type="dcterms:W3CDTF">2023-11-30T06:34:00Z</dcterms:modified>
</cp:coreProperties>
</file>