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0D" w:rsidRPr="00283B0D" w:rsidRDefault="00283B0D" w:rsidP="00283B0D">
      <w:pPr>
        <w:keepNext/>
        <w:keepLines/>
        <w:tabs>
          <w:tab w:val="center" w:pos="4677"/>
        </w:tabs>
        <w:spacing w:after="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283B0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3"/>
          <w:szCs w:val="28"/>
          <w:lang w:eastAsia="ru-RU"/>
        </w:rPr>
        <w:t xml:space="preserve">    </w:t>
      </w:r>
      <w:r w:rsidRPr="00283B0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3"/>
          <w:szCs w:val="28"/>
          <w:lang w:eastAsia="ru-RU"/>
        </w:rPr>
        <w:drawing>
          <wp:inline distT="0" distB="0" distL="0" distR="0" wp14:anchorId="7D054045" wp14:editId="4D7F90C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0D" w:rsidRPr="00283B0D" w:rsidRDefault="00283B0D" w:rsidP="00283B0D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B0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АДМИНИСТРАЦИЯ</w:t>
      </w:r>
    </w:p>
    <w:p w:rsidR="00283B0D" w:rsidRPr="00283B0D" w:rsidRDefault="00283B0D" w:rsidP="0028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НОВОМИХАЙЛОВСКОГО СЕЛЬСКОГО ПОСЕЛЕНИЯ</w:t>
      </w:r>
    </w:p>
    <w:p w:rsidR="00283B0D" w:rsidRPr="00283B0D" w:rsidRDefault="00283B0D" w:rsidP="0028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 СМОЛЕНСКОЙ ОБЛАСТИ</w:t>
      </w:r>
    </w:p>
    <w:p w:rsidR="00283B0D" w:rsidRPr="00283B0D" w:rsidRDefault="00283B0D" w:rsidP="00283B0D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B0D" w:rsidRPr="00283B0D" w:rsidRDefault="00283B0D" w:rsidP="00283B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83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83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283B0D" w:rsidRPr="00283B0D" w:rsidRDefault="00283B0D" w:rsidP="002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3B0D" w:rsidRPr="00283B0D" w:rsidRDefault="008355EF" w:rsidP="00283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</w:t>
      </w:r>
      <w:r w:rsidR="00283B0D"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 2022 года № </w:t>
      </w:r>
      <w:r w:rsid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:rsidR="00283B0D" w:rsidRPr="00283B0D" w:rsidRDefault="00283B0D" w:rsidP="00283B0D">
      <w:pPr>
        <w:spacing w:after="0" w:line="240" w:lineRule="auto"/>
        <w:ind w:right="43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4"/>
        <w:tblW w:w="0" w:type="auto"/>
        <w:tblLook w:val="01E0" w:firstRow="1" w:lastRow="1" w:firstColumn="1" w:lastColumn="1" w:noHBand="0" w:noVBand="0"/>
      </w:tblPr>
      <w:tblGrid>
        <w:gridCol w:w="5089"/>
      </w:tblGrid>
      <w:tr w:rsidR="00283B0D" w:rsidRPr="00283B0D" w:rsidTr="00E5196E">
        <w:trPr>
          <w:trHeight w:val="2226"/>
        </w:trPr>
        <w:tc>
          <w:tcPr>
            <w:tcW w:w="5089" w:type="dxa"/>
          </w:tcPr>
          <w:p w:rsidR="00283B0D" w:rsidRPr="00283B0D" w:rsidRDefault="00283B0D" w:rsidP="00DD7E7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индексации заработной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</w:t>
            </w:r>
            <w:r w:rsidRPr="0028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рабочих специальностей</w:t>
            </w:r>
            <w:r w:rsidRPr="0028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Новомихайловского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Монастырщинского района Смоленской области</w:t>
            </w:r>
            <w:r w:rsidR="003B7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работников муниципальных учреждений,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финансируемых за счет средств бюджета </w:t>
            </w:r>
            <w:r w:rsidR="00DD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Новомихайловского сельского поселения Монастырщинского района смоленской области в 2022 году</w:t>
            </w:r>
          </w:p>
        </w:tc>
      </w:tr>
    </w:tbl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83B0D" w:rsidRPr="00283B0D" w:rsidRDefault="00283B0D" w:rsidP="00283B0D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B0D" w:rsidRPr="00283B0D" w:rsidRDefault="00283B0D" w:rsidP="00283B0D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B0D" w:rsidRPr="00283B0D" w:rsidRDefault="00283B0D" w:rsidP="00283B0D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B0D" w:rsidRPr="00283B0D" w:rsidRDefault="00283B0D" w:rsidP="0028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3B0D" w:rsidRPr="00283B0D" w:rsidRDefault="00283B0D" w:rsidP="0028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Администрации Новомихайловского сельского поселения Монастырщинского района Смоленской области от 01.11.2022 №36 «Об утверждении положения о порядке индексации заработной платы </w:t>
      </w:r>
      <w:r w:rsidR="00DD7E76" w:rsidRPr="00DD7E76">
        <w:rPr>
          <w:rFonts w:ascii="Times New Roman" w:hAnsi="Times New Roman" w:cs="Times New Roman"/>
          <w:sz w:val="28"/>
          <w:szCs w:val="28"/>
        </w:rPr>
        <w:t>работников рабочих специальностей органов местного самоуправления Новомихайловского сельского поселения Монастырщинского района Смоленской области и работников муниципальных учреждений,  финансируемых за счет средств бюджета Новомихайловского сельского поселения Монастырщинского района Смоленской области</w:t>
      </w:r>
      <w:r w:rsidR="00DD7E76">
        <w:rPr>
          <w:rFonts w:ascii="Times New Roman" w:hAnsi="Times New Roman" w:cs="Times New Roman"/>
          <w:sz w:val="28"/>
          <w:szCs w:val="28"/>
        </w:rPr>
        <w:t>»</w:t>
      </w:r>
    </w:p>
    <w:p w:rsidR="00283B0D" w:rsidRPr="00283B0D" w:rsidRDefault="00283B0D" w:rsidP="0028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Новомихайловского сельского поселения Монастырщинского района Смоленской области  </w:t>
      </w:r>
      <w:proofErr w:type="gramStart"/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83B0D" w:rsidRPr="00283B0D" w:rsidRDefault="00283B0D" w:rsidP="00283B0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E76">
        <w:rPr>
          <w:rFonts w:ascii="Times New Roman" w:eastAsia="Calibri" w:hAnsi="Times New Roman" w:cs="Times New Roman"/>
          <w:sz w:val="28"/>
          <w:szCs w:val="28"/>
        </w:rPr>
        <w:t>Проиндексировать оклад</w:t>
      </w:r>
      <w:proofErr w:type="gramStart"/>
      <w:r w:rsidR="00DD7E76">
        <w:rPr>
          <w:rFonts w:ascii="Times New Roman" w:eastAsia="Calibri" w:hAnsi="Times New Roman" w:cs="Times New Roman"/>
          <w:sz w:val="28"/>
          <w:szCs w:val="28"/>
        </w:rPr>
        <w:t>ы</w:t>
      </w:r>
      <w:r w:rsidR="003B7DC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3B7DC4">
        <w:rPr>
          <w:rFonts w:ascii="Times New Roman" w:eastAsia="Calibri" w:hAnsi="Times New Roman" w:cs="Times New Roman"/>
          <w:sz w:val="28"/>
          <w:szCs w:val="28"/>
        </w:rPr>
        <w:t>должностные оклады)</w:t>
      </w:r>
      <w:r w:rsidR="00DD7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DC4">
        <w:rPr>
          <w:rFonts w:ascii="Times New Roman" w:eastAsia="Calibri" w:hAnsi="Times New Roman" w:cs="Times New Roman"/>
          <w:sz w:val="28"/>
          <w:szCs w:val="28"/>
        </w:rPr>
        <w:t xml:space="preserve"> работников рабочих специальностей Администрации Новомихайловского сельского поселения Монастырщинского района Смоленской области  на  7 процентов </w:t>
      </w:r>
      <w:r w:rsidR="00A22485">
        <w:rPr>
          <w:rFonts w:ascii="Times New Roman" w:eastAsia="Calibri" w:hAnsi="Times New Roman" w:cs="Times New Roman"/>
          <w:sz w:val="28"/>
          <w:szCs w:val="28"/>
        </w:rPr>
        <w:t xml:space="preserve"> с 1 октября 2022 года.</w:t>
      </w:r>
    </w:p>
    <w:p w:rsidR="00283B0D" w:rsidRPr="003B7DC4" w:rsidRDefault="00283B0D" w:rsidP="00283B0D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83B0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2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инспектору Калугиной Наталье Геннадьевне обеспечить внесение соответствующих изменений в правовые акты, регулирующие вопросы </w:t>
      </w:r>
      <w:proofErr w:type="gramStart"/>
      <w:r w:rsidR="00A2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</w:t>
      </w:r>
      <w:r w:rsidR="00A22485" w:rsidRPr="003B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3B7DC4" w:rsidRPr="003B7DC4">
        <w:rPr>
          <w:rFonts w:ascii="Times New Roman" w:hAnsi="Times New Roman" w:cs="Times New Roman"/>
          <w:color w:val="000000"/>
          <w:sz w:val="28"/>
          <w:szCs w:val="28"/>
        </w:rPr>
        <w:t>работников рабочих</w:t>
      </w:r>
      <w:r w:rsidR="003B7DC4">
        <w:rPr>
          <w:color w:val="000000"/>
          <w:sz w:val="28"/>
          <w:szCs w:val="28"/>
        </w:rPr>
        <w:t xml:space="preserve"> </w:t>
      </w:r>
      <w:r w:rsidR="003B7DC4" w:rsidRPr="003B7DC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специальностей Администрации </w:t>
      </w:r>
      <w:r w:rsidR="003B7DC4" w:rsidRPr="003B7DC4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3B7DC4" w:rsidRPr="003B7DC4">
        <w:rPr>
          <w:rFonts w:ascii="Times New Roman" w:hAnsi="Times New Roman" w:cs="Times New Roman"/>
          <w:sz w:val="28"/>
          <w:szCs w:val="28"/>
        </w:rPr>
        <w:t xml:space="preserve"> </w:t>
      </w:r>
      <w:r w:rsidR="003B7DC4" w:rsidRPr="003B7DC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="003B7DC4" w:rsidRPr="003B7DC4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Монастырщинского района Смоленской области</w:t>
      </w:r>
    </w:p>
    <w:p w:rsidR="00283B0D" w:rsidRPr="00283B0D" w:rsidRDefault="00A22485" w:rsidP="00283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3B0D"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283B0D"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83B0D"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3B0D" w:rsidRPr="00283B0D" w:rsidRDefault="00283B0D" w:rsidP="00283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541"/>
      </w:tblGrid>
      <w:tr w:rsidR="00283B0D" w:rsidRPr="00283B0D" w:rsidTr="00E5196E">
        <w:trPr>
          <w:trHeight w:val="90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83B0D" w:rsidRPr="00283B0D" w:rsidRDefault="00283B0D" w:rsidP="002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  <w:bookmarkStart w:id="0" w:name="_GoBack"/>
            <w:bookmarkEnd w:id="0"/>
          </w:p>
          <w:p w:rsidR="00283B0D" w:rsidRPr="00283B0D" w:rsidRDefault="00283B0D" w:rsidP="0028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Новомихайловского сельского поселения </w:t>
            </w:r>
          </w:p>
          <w:p w:rsidR="00283B0D" w:rsidRPr="00283B0D" w:rsidRDefault="00283B0D" w:rsidP="0028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Монастырщинского района </w:t>
            </w:r>
          </w:p>
          <w:p w:rsidR="00283B0D" w:rsidRPr="00283B0D" w:rsidRDefault="00283B0D" w:rsidP="0028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</w:t>
            </w:r>
            <w:r w:rsidRPr="0028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28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С.В.Иванов</w:t>
            </w:r>
            <w:proofErr w:type="spellEnd"/>
            <w:r w:rsidRPr="0028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283B0D" w:rsidRPr="00283B0D" w:rsidRDefault="00283B0D" w:rsidP="002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B0D" w:rsidRPr="00283B0D" w:rsidRDefault="00283B0D" w:rsidP="0028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B0D" w:rsidRPr="00283B0D" w:rsidRDefault="00283B0D" w:rsidP="00283B0D">
            <w:pPr>
              <w:tabs>
                <w:tab w:val="left" w:pos="3260"/>
              </w:tabs>
              <w:spacing w:after="0" w:line="240" w:lineRule="auto"/>
              <w:ind w:left="2410" w:right="441" w:hanging="26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83B0D" w:rsidRPr="00283B0D" w:rsidRDefault="00283B0D" w:rsidP="002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83B0D" w:rsidRPr="00283B0D" w:rsidRDefault="00283B0D" w:rsidP="00283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B0D" w:rsidRPr="00283B0D" w:rsidRDefault="00283B0D" w:rsidP="00283B0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83B0D" w:rsidRPr="00283B0D" w:rsidRDefault="00283B0D" w:rsidP="00283B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D" w:rsidRPr="00283B0D" w:rsidRDefault="00283B0D" w:rsidP="00283B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E3" w:rsidRDefault="00205EE3"/>
    <w:sectPr w:rsidR="00205EE3" w:rsidSect="00283B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0D"/>
    <w:rsid w:val="001E55F5"/>
    <w:rsid w:val="00205EE3"/>
    <w:rsid w:val="00283B0D"/>
    <w:rsid w:val="003B7DC4"/>
    <w:rsid w:val="008355EF"/>
    <w:rsid w:val="00A22485"/>
    <w:rsid w:val="00AE02C1"/>
    <w:rsid w:val="00BE1ED5"/>
    <w:rsid w:val="00DD7E76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2022-11-02T12:17:00Z</dcterms:created>
  <dcterms:modified xsi:type="dcterms:W3CDTF">2022-11-18T13:22:00Z</dcterms:modified>
</cp:coreProperties>
</file>