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AF21BD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AF21BD">
        <w:rPr>
          <w:rFonts w:ascii="Times New Roman CYR" w:eastAsia="Times New Roman" w:hAnsi="Times New Roman CYR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C8" w:rsidRDefault="000437C8" w:rsidP="00643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</w:t>
      </w:r>
      <w:r w:rsidR="006324C6">
        <w:rPr>
          <w:rFonts w:ascii="Times New Roman" w:eastAsia="Times New Roman" w:hAnsi="Times New Roman"/>
          <w:b/>
          <w:sz w:val="28"/>
          <w:szCs w:val="20"/>
          <w:lang w:eastAsia="ru-RU"/>
        </w:rPr>
        <w:t>РАЦИЯ</w:t>
      </w:r>
    </w:p>
    <w:p w:rsidR="006324C6" w:rsidRPr="003E5766" w:rsidRDefault="00363EED" w:rsidP="00643D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НОВОМИХАЙЛОВСКОГО</w:t>
      </w:r>
      <w:r w:rsidR="006324C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СЕЛЬСКОГО ПОСЕЛЕНИЯ</w:t>
      </w:r>
    </w:p>
    <w:p w:rsidR="000437C8" w:rsidRPr="000437C8" w:rsidRDefault="006324C6" w:rsidP="00643DC3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МОНАСТЫРЩИНСКОГО РАЙОНА</w:t>
      </w:r>
      <w:r w:rsidR="000437C8"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СМОЛЕНСКОЙ ОБЛАСТИ</w:t>
      </w:r>
    </w:p>
    <w:p w:rsidR="000437C8" w:rsidRPr="000437C8" w:rsidRDefault="000437C8" w:rsidP="00643DC3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643DC3" w:rsidRDefault="000437C8" w:rsidP="00643DC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32"/>
          <w:szCs w:val="32"/>
          <w:lang w:eastAsia="ru-RU"/>
        </w:rPr>
      </w:pPr>
      <w:proofErr w:type="gramStart"/>
      <w:r w:rsidRPr="00643DC3">
        <w:rPr>
          <w:rFonts w:ascii="Times New Roman CYR" w:eastAsia="Times New Roman" w:hAnsi="Times New Roman CYR"/>
          <w:b/>
          <w:sz w:val="32"/>
          <w:szCs w:val="32"/>
          <w:lang w:eastAsia="ru-RU"/>
        </w:rPr>
        <w:t>П</w:t>
      </w:r>
      <w:proofErr w:type="gramEnd"/>
      <w:r w:rsidRPr="00643DC3">
        <w:rPr>
          <w:rFonts w:ascii="Times New Roman CYR" w:eastAsia="Times New Roman" w:hAnsi="Times New Roman CYR"/>
          <w:b/>
          <w:sz w:val="32"/>
          <w:szCs w:val="32"/>
          <w:lang w:eastAsia="ru-RU"/>
        </w:rPr>
        <w:t xml:space="preserve">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363EED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18.11.2021 г.  №  30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="00A24B52" w:rsidRPr="00A24B52">
        <w:rPr>
          <w:rFonts w:ascii="Times New Roman" w:hAnsi="Times New Roman"/>
          <w:sz w:val="28"/>
          <w:szCs w:val="28"/>
        </w:rPr>
        <w:t xml:space="preserve">контроля </w:t>
      </w:r>
      <w:r w:rsidR="00FC11CD" w:rsidRPr="00FC11CD">
        <w:rPr>
          <w:rFonts w:ascii="Times New Roman" w:hAnsi="Times New Roman"/>
          <w:sz w:val="28"/>
          <w:szCs w:val="28"/>
        </w:rPr>
        <w:t>за</w:t>
      </w:r>
      <w:proofErr w:type="gramEnd"/>
      <w:r w:rsidR="00FC11CD" w:rsidRPr="00FC11CD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r w:rsidR="00363EED">
        <w:rPr>
          <w:rFonts w:ascii="Times New Roman" w:hAnsi="Times New Roman"/>
          <w:sz w:val="28"/>
          <w:szCs w:val="28"/>
        </w:rPr>
        <w:t>Новомихайловского</w:t>
      </w:r>
      <w:r w:rsidR="00FC11CD" w:rsidRPr="00FC11CD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3A0BE8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Уставом </w:t>
      </w:r>
      <w:r w:rsidR="00363EED">
        <w:rPr>
          <w:rFonts w:ascii="Times New Roman" w:eastAsiaTheme="minorHAnsi" w:hAnsi="Times New Roman"/>
          <w:color w:val="000000"/>
          <w:sz w:val="28"/>
          <w:szCs w:val="28"/>
        </w:rPr>
        <w:t>Новомихайловского</w:t>
      </w:r>
      <w:r w:rsidR="006324C6">
        <w:rPr>
          <w:rFonts w:ascii="Times New Roman" w:eastAsiaTheme="minorHAnsi" w:hAnsi="Times New Roman"/>
          <w:color w:val="000000"/>
          <w:sz w:val="28"/>
          <w:szCs w:val="28"/>
        </w:rPr>
        <w:t xml:space="preserve"> сельского поселения Монастырщин</w:t>
      </w:r>
      <w:r w:rsidR="00476DC3">
        <w:rPr>
          <w:rFonts w:ascii="Times New Roman" w:eastAsiaTheme="minorHAnsi" w:hAnsi="Times New Roman"/>
          <w:color w:val="000000"/>
          <w:sz w:val="28"/>
          <w:szCs w:val="28"/>
        </w:rPr>
        <w:t>ского района Смоленской области</w:t>
      </w:r>
      <w:proofErr w:type="gramEnd"/>
    </w:p>
    <w:p w:rsidR="00643DC3" w:rsidRDefault="00643DC3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44F62" w:rsidRDefault="005723EE" w:rsidP="00C4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Администрация</w:t>
      </w:r>
      <w:r w:rsidR="00643DC3">
        <w:rPr>
          <w:rFonts w:ascii="Times New Roman" w:hAnsi="Times New Roman"/>
          <w:sz w:val="28"/>
          <w:szCs w:val="28"/>
        </w:rPr>
        <w:t xml:space="preserve"> </w:t>
      </w:r>
      <w:r w:rsidR="00363EE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 w:rsidR="006324C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324C6">
        <w:rPr>
          <w:rFonts w:ascii="Times New Roman" w:hAnsi="Times New Roman"/>
          <w:sz w:val="28"/>
          <w:szCs w:val="28"/>
        </w:rPr>
        <w:t>ого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324C6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="00E06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</w:t>
      </w:r>
      <w:proofErr w:type="gramStart"/>
      <w:r w:rsidR="00A24B52" w:rsidRPr="00A24B52">
        <w:rPr>
          <w:bCs/>
          <w:sz w:val="28"/>
          <w:szCs w:val="28"/>
        </w:rPr>
        <w:t xml:space="preserve">контроля </w:t>
      </w:r>
      <w:r w:rsidR="00FC11CD" w:rsidRPr="00FC11CD">
        <w:rPr>
          <w:bCs/>
          <w:sz w:val="28"/>
          <w:szCs w:val="28"/>
        </w:rPr>
        <w:t>за</w:t>
      </w:r>
      <w:proofErr w:type="gramEnd"/>
      <w:r w:rsidR="00FC11CD" w:rsidRPr="00FC11CD">
        <w:rPr>
          <w:bCs/>
          <w:sz w:val="28"/>
          <w:szCs w:val="28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r w:rsidR="00363EED">
        <w:rPr>
          <w:bCs/>
          <w:sz w:val="28"/>
          <w:szCs w:val="28"/>
        </w:rPr>
        <w:t>Новомихайловского</w:t>
      </w:r>
      <w:r w:rsidR="00FC11CD" w:rsidRPr="00FC11CD"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3A0BE8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643DC3">
        <w:rPr>
          <w:bCs/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4D7BF7" w:rsidRDefault="008048C2" w:rsidP="00FC11CD">
      <w:pPr>
        <w:pStyle w:val="Default"/>
        <w:numPr>
          <w:ilvl w:val="0"/>
          <w:numId w:val="21"/>
        </w:numPr>
        <w:spacing w:line="240" w:lineRule="atLeast"/>
        <w:ind w:right="-427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C11CD" w:rsidRPr="00A917F4" w:rsidRDefault="00FC11CD" w:rsidP="00FC11CD">
      <w:pPr>
        <w:pStyle w:val="Default"/>
        <w:spacing w:line="240" w:lineRule="atLeast"/>
        <w:ind w:right="-427"/>
        <w:jc w:val="both"/>
        <w:rPr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="00643DC3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Default="00363EED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</w:t>
      </w:r>
      <w:r w:rsidR="006324C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24C6" w:rsidRPr="00A917F4" w:rsidRDefault="006324C6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FC11CD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proofErr w:type="spellStart"/>
      <w:r w:rsidR="00363EED">
        <w:rPr>
          <w:rFonts w:ascii="Times New Roman" w:hAnsi="Times New Roman"/>
          <w:b/>
          <w:sz w:val="28"/>
          <w:szCs w:val="28"/>
        </w:rPr>
        <w:t>С.В.Иванов</w:t>
      </w:r>
      <w:proofErr w:type="spellEnd"/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363EED">
              <w:rPr>
                <w:rFonts w:ascii="Times New Roman" w:hAnsi="Times New Roman"/>
                <w:sz w:val="28"/>
                <w:szCs w:val="28"/>
              </w:rPr>
              <w:t>Новомихайловского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4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15C20">
              <w:rPr>
                <w:rFonts w:ascii="Times New Roman" w:hAnsi="Times New Roman"/>
                <w:sz w:val="28"/>
                <w:szCs w:val="28"/>
              </w:rPr>
              <w:t>а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r w:rsidR="00643D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2F63F5" w:rsidRPr="002F63F5" w:rsidRDefault="00363EED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18.11</w:t>
            </w:r>
            <w:r w:rsidR="00E06836"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r w:rsidR="00363E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Новомихайловского</w:t>
      </w:r>
      <w:r w:rsidR="00FC11CD" w:rsidRPr="00643D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11CD" w:rsidRPr="00FC11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Монастырщинского района Смоленской области</w:t>
      </w:r>
      <w:r w:rsidR="003A0B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r w:rsidR="00D3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</w:t>
      </w:r>
      <w:proofErr w:type="spellStart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spellEnd"/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  <w:proofErr w:type="gramEnd"/>
    </w:p>
    <w:p w:rsidR="00AE0D38" w:rsidRPr="00AE0D38" w:rsidRDefault="00AE0D38" w:rsidP="004D7B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0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1" w:name="_Hlk82421929"/>
      <w:bookmarkEnd w:id="0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границах населенных пунктов </w:t>
      </w:r>
      <w:r w:rsidR="00D3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Монастырщинского</w:t>
      </w:r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района Смоленской области</w:t>
      </w:r>
      <w:bookmarkEnd w:id="1"/>
      <w:r w:rsidR="00D346BB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границ</w:t>
      </w:r>
      <w:r w:rsidR="00B2354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ах населенных пунктов </w:t>
      </w:r>
      <w:r w:rsidR="00D3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Монастырщинского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2021 года в </w:t>
      </w:r>
      <w:r w:rsidR="00D3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Новомихайловском</w:t>
      </w:r>
      <w:r w:rsidR="00A15C20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сельском поселении Монастырщинского района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осуществлялся</w:t>
      </w:r>
      <w:r w:rsidR="00643D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</w:t>
      </w:r>
      <w:proofErr w:type="gramStart"/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контроль 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</w:t>
      </w:r>
      <w:proofErr w:type="gramEnd"/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обеспечением сохранности автомобильных дорог местного значения общего пользования в границах населенных пунктов </w:t>
      </w:r>
      <w:r w:rsidR="00D3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 w:rsidR="00FC11CD" w:rsidRPr="00FC11CD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2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="003A0B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bookmarkEnd w:id="2"/>
      <w:r w:rsidR="003A0B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3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ТР</w:t>
      </w:r>
      <w:proofErr w:type="gramEnd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ТР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придорожные полосы и полосы </w:t>
      </w:r>
      <w:proofErr w:type="gramStart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отвода</w:t>
      </w:r>
      <w:proofErr w:type="gramEnd"/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 xml:space="preserve">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AE0D38" w:rsidRPr="00717CF6" w:rsidRDefault="00AE0D38" w:rsidP="00FC11CD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0679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="00B235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F68">
        <w:rPr>
          <w:rFonts w:ascii="Times New Roman" w:eastAsia="Times New Roman" w:hAnsi="Times New Roman"/>
          <w:sz w:val="28"/>
          <w:szCs w:val="28"/>
          <w:lang w:eastAsia="ru-RU"/>
        </w:rPr>
        <w:t>ления Монастырщинского района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также – Администрация или контрольный</w:t>
      </w:r>
      <w:r w:rsidR="00643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43D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размещение на официальном сайте Администрации в информационно-телекоммуникац</w:t>
      </w:r>
      <w:r w:rsidR="00E06836">
        <w:rPr>
          <w:rFonts w:ascii="Times New Roman" w:eastAsia="Times New Roman" w:hAnsi="Times New Roman"/>
          <w:sz w:val="28"/>
          <w:szCs w:val="28"/>
          <w:lang w:eastAsia="ru-RU"/>
        </w:rPr>
        <w:t xml:space="preserve">ионной сети «Интернет» (далее -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_Hlk82427556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утвержденных схем организации дорожного движения, без элементов обустройства автомобильной</w:t>
      </w:r>
      <w:proofErr w:type="gramEnd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4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5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Pr="00106CD4" w:rsidRDefault="00106CD4" w:rsidP="00106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</w:p>
    <w:p w:rsidR="00717CF6" w:rsidRPr="00E06836" w:rsidRDefault="00E06836" w:rsidP="00E0683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3. </w:t>
      </w:r>
      <w:r w:rsidR="00AE0D38" w:rsidRPr="00E06836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FC11CD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E0D38" w:rsidRPr="00717CF6">
        <w:rPr>
          <w:rFonts w:ascii="Times New Roman" w:eastAsia="Times New Roman" w:hAnsi="Times New Roman"/>
          <w:sz w:val="28"/>
          <w:szCs w:val="28"/>
          <w:lang w:eastAsia="ru-RU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proofErr w:type="gramEnd"/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организация и проведение профилактических мероприятий с учетом состояния подконтрольной среды и </w:t>
      </w:r>
      <w:proofErr w:type="gramStart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proofErr w:type="gramEnd"/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6966CC" w:rsidRPr="00B47EC8" w:rsidRDefault="00AE0D38" w:rsidP="00FC11C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 w:rsidRPr="00717C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  <w:r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B47E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261"/>
        <w:gridCol w:w="2551"/>
      </w:tblGrid>
      <w:tr w:rsidR="00847D5B" w:rsidRPr="00AE0D38" w:rsidTr="003A0B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3A0BE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3A0BE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3A0BE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3A0BE8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B47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сохранностью автомобильных дорог 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3A0BE8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3A0BE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ценностям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3A0BE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нарушений обязательных требований 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proofErr w:type="gramStart"/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зднее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 дней со дня получения А</w:t>
            </w:r>
            <w:r w:rsidR="00847D5B"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B47EC8" w:rsidRPr="00AE0D38" w:rsidTr="003A0BE8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22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порядок осуществления контрольных мероприятий, установленных Положением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«Об осуществлении</w:t>
            </w:r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муниципального </w:t>
            </w:r>
            <w:proofErr w:type="gramStart"/>
            <w:r w:rsidRPr="008D45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контроля </w:t>
            </w:r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обеспечением сохранности автомобильных дорог местного значения общего пользования в границах населенных пунктов </w:t>
            </w:r>
            <w:r w:rsidR="00936A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 w:rsidR="00FC11CD" w:rsidRPr="00FC1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Монастырщинского района Смоленской области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7F09E7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контроль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сохранностью автомобильных дорог</w:t>
            </w: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9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6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47EC8" w:rsidRPr="00AE0D38" w:rsidTr="003A0BE8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B47EC8" w:rsidRPr="00AE0D38" w:rsidTr="003A0BE8"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54182E" w:rsidRDefault="00B47EC8" w:rsidP="00643D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</w:t>
            </w:r>
            <w:r w:rsidR="00643D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писанного Главой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936A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Новомихайловского</w:t>
            </w:r>
            <w:r w:rsidR="00D627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Монастырщинского района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до</w:t>
            </w:r>
            <w:r w:rsidR="003A0B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лжностным лицом, уполномоченным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</w:t>
            </w:r>
            <w:r w:rsidR="003A0B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r w:rsidR="003A0B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B47EC8" w:rsidRPr="00AE0D38" w:rsidTr="003A0BE8"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AE0D38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AE0D38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AE0D38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консультирование контролируемых лиц по вопросам муниципального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="003F20D0" w:rsidRP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сохранностью автомобильных дорог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847D5B" w:rsidRPr="00AE0D38" w:rsidTr="003A0BE8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мере необходимости, но не менее </w:t>
            </w:r>
            <w:r w:rsidR="003F20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E06836" w:rsidRDefault="00E06836" w:rsidP="00E06836">
      <w:pPr>
        <w:shd w:val="clear" w:color="auto" w:fill="FFFFFF"/>
        <w:spacing w:after="0" w:line="240" w:lineRule="auto"/>
        <w:ind w:left="1699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AE0D38" w:rsidRPr="00E06836" w:rsidRDefault="00E06836" w:rsidP="00E068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     4. </w:t>
      </w:r>
      <w:r w:rsidR="00AE0D38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="00AE0D38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 w:rsidRPr="00E068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8B2CF2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3A0B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3F2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</w:t>
            </w:r>
            <w:r w:rsidRPr="008B2C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вопросам муниципального контроля на автомобильном транспорте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AE0D38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E06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ушений обязательных требований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процедур,</w:t>
      </w:r>
      <w:r w:rsidR="005F03F7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Default="00AE0D38" w:rsidP="00E06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936A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 w:rsidR="00D627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6836" w:rsidRDefault="00E06836" w:rsidP="00E06836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6836">
        <w:rPr>
          <w:rFonts w:ascii="Times New Roman" w:hAnsi="Times New Roman"/>
          <w:sz w:val="28"/>
          <w:szCs w:val="28"/>
        </w:rPr>
        <w:t xml:space="preserve">Ежегодная оценка результативности и эффективности </w:t>
      </w:r>
      <w:r w:rsidRPr="00E06836">
        <w:rPr>
          <w:rFonts w:ascii="Times New Roman" w:hAnsi="Times New Roman"/>
          <w:color w:val="000000" w:themeColor="text1"/>
          <w:sz w:val="28"/>
          <w:szCs w:val="28"/>
        </w:rPr>
        <w:t>Программы профилактики осуществляется со</w:t>
      </w:r>
      <w:r w:rsidR="00936AA1">
        <w:rPr>
          <w:rFonts w:ascii="Times New Roman" w:hAnsi="Times New Roman"/>
          <w:color w:val="000000" w:themeColor="text1"/>
          <w:sz w:val="28"/>
          <w:szCs w:val="28"/>
        </w:rPr>
        <w:t>ветом депутатов Новомихайловского</w:t>
      </w:r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E0683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06836" w:rsidRPr="00E06836" w:rsidRDefault="00E06836" w:rsidP="00E06836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06836">
        <w:rPr>
          <w:rFonts w:ascii="Times New Roman" w:hAnsi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E06836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936AA1">
        <w:rPr>
          <w:rFonts w:ascii="Times New Roman" w:hAnsi="Times New Roman"/>
          <w:color w:val="000000" w:themeColor="text1"/>
          <w:sz w:val="28"/>
          <w:szCs w:val="28"/>
        </w:rPr>
        <w:t>Совет депутатов Новомихайловского</w:t>
      </w:r>
      <w:bookmarkStart w:id="6" w:name="_GoBack"/>
      <w:bookmarkEnd w:id="6"/>
      <w:r w:rsidRPr="00E0683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E068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6836">
        <w:rPr>
          <w:rFonts w:ascii="Times New Roman" w:hAnsi="Times New Roman"/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0683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06836" w:rsidRPr="00E06836" w:rsidRDefault="00E06836" w:rsidP="00E06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6836" w:rsidRPr="00E06836" w:rsidSect="007F6F2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86" w:rsidRDefault="00393586" w:rsidP="008D1423">
      <w:pPr>
        <w:spacing w:after="0" w:line="240" w:lineRule="auto"/>
      </w:pPr>
      <w:r>
        <w:separator/>
      </w:r>
    </w:p>
  </w:endnote>
  <w:endnote w:type="continuationSeparator" w:id="0">
    <w:p w:rsidR="00393586" w:rsidRDefault="00393586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86" w:rsidRDefault="00393586" w:rsidP="008D1423">
      <w:pPr>
        <w:spacing w:after="0" w:line="240" w:lineRule="auto"/>
      </w:pPr>
      <w:r>
        <w:separator/>
      </w:r>
    </w:p>
  </w:footnote>
  <w:footnote w:type="continuationSeparator" w:id="0">
    <w:p w:rsidR="00393586" w:rsidRDefault="00393586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97DED" w:rsidP="007F6F2F">
        <w:pPr>
          <w:pStyle w:val="af2"/>
          <w:jc w:val="center"/>
        </w:pPr>
        <w:r>
          <w:fldChar w:fldCharType="begin"/>
        </w:r>
        <w:r w:rsidR="007F6F2F">
          <w:instrText>PAGE   \* MERGEFORMAT</w:instrText>
        </w:r>
        <w:r>
          <w:fldChar w:fldCharType="separate"/>
        </w:r>
        <w:r w:rsidR="00936AA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67955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C61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97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7EE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EED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586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BE8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C0F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4F68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6DC3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7E4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808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52F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4C6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3DC3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A9F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DED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CDE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AA1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417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5C20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1BD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43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A2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7D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4F62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6BB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27C6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6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6F3D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304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1CD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2F8C-AF45-4929-AE7C-36565923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5</cp:revision>
  <cp:lastPrinted>2021-12-09T08:41:00Z</cp:lastPrinted>
  <dcterms:created xsi:type="dcterms:W3CDTF">2021-12-09T08:42:00Z</dcterms:created>
  <dcterms:modified xsi:type="dcterms:W3CDTF">2022-04-07T11:17:00Z</dcterms:modified>
</cp:coreProperties>
</file>