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45" w:rsidRDefault="000E3345" w:rsidP="000E3345">
      <w:pPr>
        <w:spacing w:after="0" w:line="240" w:lineRule="auto"/>
        <w:jc w:val="center"/>
        <w:rPr>
          <w:rFonts w:ascii="Times New Roman" w:hAnsi="Times New Roman" w:cs="Times New Roman"/>
          <w:b/>
          <w:sz w:val="28"/>
          <w:szCs w:val="28"/>
        </w:rPr>
      </w:pPr>
    </w:p>
    <w:p w:rsidR="000E3345" w:rsidRDefault="000E3345" w:rsidP="000E3345">
      <w:pPr>
        <w:spacing w:after="0" w:line="240" w:lineRule="auto"/>
        <w:jc w:val="center"/>
        <w:rPr>
          <w:rFonts w:ascii="Times New Roman" w:hAnsi="Times New Roman" w:cs="Times New Roman"/>
          <w:b/>
          <w:sz w:val="28"/>
          <w:szCs w:val="28"/>
        </w:rPr>
      </w:pPr>
    </w:p>
    <w:p w:rsidR="000E3345" w:rsidRDefault="000E3345" w:rsidP="000E3345">
      <w:pPr>
        <w:spacing w:after="0" w:line="240" w:lineRule="auto"/>
        <w:jc w:val="center"/>
        <w:rPr>
          <w:rFonts w:ascii="Times New Roman" w:hAnsi="Times New Roman" w:cs="Times New Roman"/>
          <w:b/>
          <w:sz w:val="28"/>
          <w:szCs w:val="28"/>
        </w:rPr>
      </w:pPr>
    </w:p>
    <w:p w:rsidR="000E3345" w:rsidRDefault="000E3345" w:rsidP="000E3345">
      <w:pPr>
        <w:spacing w:after="0" w:line="240" w:lineRule="auto"/>
        <w:jc w:val="center"/>
        <w:rPr>
          <w:rFonts w:ascii="Times New Roman" w:hAnsi="Times New Roman" w:cs="Times New Roman"/>
          <w:b/>
          <w:sz w:val="28"/>
          <w:szCs w:val="28"/>
        </w:rPr>
      </w:pPr>
    </w:p>
    <w:p w:rsidR="000E3345" w:rsidRDefault="00FD72CE" w:rsidP="000E3345">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3pt;margin-top:-60.7pt;width:482.2pt;height:209.25pt;z-index:251659264"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0E3345" w:rsidRDefault="000E3345" w:rsidP="000E3345">
      <w:pPr>
        <w:spacing w:after="0" w:line="240" w:lineRule="auto"/>
        <w:jc w:val="center"/>
        <w:rPr>
          <w:rFonts w:ascii="Times New Roman" w:hAnsi="Times New Roman" w:cs="Times New Roman"/>
          <w:b/>
          <w:sz w:val="28"/>
          <w:szCs w:val="28"/>
        </w:rPr>
      </w:pPr>
    </w:p>
    <w:p w:rsidR="000E3345" w:rsidRDefault="000E3345" w:rsidP="000E3345">
      <w:pPr>
        <w:spacing w:after="0" w:line="240" w:lineRule="auto"/>
        <w:jc w:val="center"/>
        <w:rPr>
          <w:rFonts w:ascii="Times New Roman" w:hAnsi="Times New Roman" w:cs="Times New Roman"/>
          <w:b/>
          <w:sz w:val="28"/>
          <w:szCs w:val="28"/>
        </w:rPr>
      </w:pPr>
    </w:p>
    <w:p w:rsidR="000E3345" w:rsidRPr="001B4CC9" w:rsidRDefault="000E3345" w:rsidP="000E3345">
      <w:pPr>
        <w:spacing w:after="0" w:line="240" w:lineRule="auto"/>
        <w:jc w:val="center"/>
        <w:rPr>
          <w:rFonts w:ascii="Times New Roman" w:hAnsi="Times New Roman" w:cs="Times New Roman"/>
          <w:b/>
          <w:sz w:val="28"/>
          <w:szCs w:val="28"/>
        </w:rPr>
      </w:pPr>
      <w:r w:rsidRPr="001B4CC9">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0E3345" w:rsidRDefault="000E3345" w:rsidP="000E3345">
      <w:pPr>
        <w:spacing w:after="0" w:line="240" w:lineRule="auto"/>
        <w:rPr>
          <w:color w:val="FF0000"/>
          <w:sz w:val="28"/>
          <w:szCs w:val="28"/>
        </w:rPr>
      </w:pPr>
      <w:r>
        <w:rPr>
          <w:color w:val="FF0000"/>
          <w:sz w:val="28"/>
          <w:szCs w:val="28"/>
        </w:rPr>
        <w:t xml:space="preserve">                   </w:t>
      </w:r>
    </w:p>
    <w:p w:rsidR="000E3345" w:rsidRPr="00F64772" w:rsidRDefault="000E3345" w:rsidP="000E3345">
      <w:pPr>
        <w:spacing w:after="0" w:line="240" w:lineRule="auto"/>
        <w:rPr>
          <w:rFonts w:ascii="Times New Roman" w:hAnsi="Times New Roman" w:cs="Times New Roman"/>
          <w:b/>
          <w:sz w:val="28"/>
          <w:szCs w:val="28"/>
        </w:rPr>
      </w:pPr>
      <w:r>
        <w:rPr>
          <w:rFonts w:ascii="Times New Roman" w:hAnsi="Times New Roman" w:cs="Times New Roman"/>
          <w:b/>
          <w:sz w:val="24"/>
          <w:szCs w:val="24"/>
        </w:rPr>
        <w:t>15.11</w:t>
      </w:r>
      <w:r w:rsidRPr="00F64772">
        <w:rPr>
          <w:rFonts w:ascii="Times New Roman" w:hAnsi="Times New Roman" w:cs="Times New Roman"/>
          <w:b/>
          <w:sz w:val="24"/>
          <w:szCs w:val="24"/>
        </w:rPr>
        <w:t xml:space="preserve">.2018 года                                                                                    </w:t>
      </w:r>
      <w:r w:rsidRPr="00F64772">
        <w:rPr>
          <w:rFonts w:ascii="Times New Roman" w:hAnsi="Times New Roman" w:cs="Times New Roman"/>
          <w:b/>
          <w:sz w:val="28"/>
          <w:szCs w:val="28"/>
        </w:rPr>
        <w:t>№</w:t>
      </w:r>
      <w:r>
        <w:rPr>
          <w:rFonts w:ascii="Times New Roman" w:hAnsi="Times New Roman" w:cs="Times New Roman"/>
          <w:b/>
          <w:sz w:val="28"/>
          <w:szCs w:val="28"/>
        </w:rPr>
        <w:t>12</w:t>
      </w:r>
    </w:p>
    <w:p w:rsidR="000E3345" w:rsidRDefault="000E3345" w:rsidP="000E33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0E3345" w:rsidRDefault="000E3345" w:rsidP="000E33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0E3345" w:rsidRDefault="000E3345" w:rsidP="000E3345">
      <w:pPr>
        <w:spacing w:after="0" w:line="240" w:lineRule="auto"/>
        <w:rPr>
          <w:rFonts w:ascii="Times New Roman" w:hAnsi="Times New Roman" w:cs="Times New Roman"/>
          <w:b/>
          <w:sz w:val="24"/>
          <w:szCs w:val="24"/>
        </w:rPr>
      </w:pPr>
    </w:p>
    <w:p w:rsidR="000E3345" w:rsidRDefault="000E3345" w:rsidP="000E33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0E3345" w:rsidRDefault="000E3345" w:rsidP="000E3345">
      <w:pPr>
        <w:spacing w:after="0" w:line="240" w:lineRule="auto"/>
        <w:rPr>
          <w:rFonts w:ascii="Times New Roman" w:hAnsi="Times New Roman" w:cs="Times New Roman"/>
          <w:b/>
          <w:sz w:val="24"/>
          <w:szCs w:val="24"/>
        </w:rPr>
      </w:pPr>
    </w:p>
    <w:p w:rsidR="000E3345" w:rsidRDefault="000E3345" w:rsidP="000E3345">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0E3345" w:rsidRDefault="000E3345" w:rsidP="000E33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E3345" w:rsidRDefault="000E3345" w:rsidP="000E3345">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0E3345" w:rsidRDefault="000E3345" w:rsidP="000E3345">
      <w:pPr>
        <w:spacing w:after="0" w:line="240" w:lineRule="auto"/>
        <w:rPr>
          <w:color w:val="FF0000"/>
        </w:rPr>
      </w:pPr>
      <w:r>
        <w:rPr>
          <w:color w:val="FF0000"/>
        </w:rPr>
        <w:t xml:space="preserve">                   </w:t>
      </w:r>
    </w:p>
    <w:p w:rsidR="000E3345" w:rsidRDefault="000E3345" w:rsidP="000E334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0E3345" w:rsidRDefault="000E3345">
      <w:r>
        <w:br w:type="page"/>
      </w:r>
    </w:p>
    <w:p w:rsidR="000E3345" w:rsidRPr="000E3345" w:rsidRDefault="000E3345" w:rsidP="000E3345">
      <w:pPr>
        <w:pStyle w:val="1"/>
        <w:rPr>
          <w:rFonts w:ascii="Times New Roman" w:hAnsi="Times New Roman"/>
          <w:noProof/>
          <w:sz w:val="20"/>
          <w:szCs w:val="20"/>
        </w:rPr>
      </w:pPr>
      <w:r w:rsidRPr="000E3345">
        <w:rPr>
          <w:noProof/>
          <w:sz w:val="20"/>
          <w:szCs w:val="20"/>
        </w:rPr>
        <w:lastRenderedPageBreak/>
        <w:drawing>
          <wp:inline distT="0" distB="0" distL="0" distR="0" wp14:anchorId="34EB1C71" wp14:editId="3AAEE1DC">
            <wp:extent cx="699770" cy="78740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9770" cy="787400"/>
                    </a:xfrm>
                    <a:prstGeom prst="rect">
                      <a:avLst/>
                    </a:prstGeom>
                    <a:noFill/>
                    <a:ln w="9525">
                      <a:noFill/>
                      <a:miter lim="800000"/>
                      <a:headEnd/>
                      <a:tailEnd/>
                    </a:ln>
                  </pic:spPr>
                </pic:pic>
              </a:graphicData>
            </a:graphic>
          </wp:inline>
        </w:drawing>
      </w:r>
    </w:p>
    <w:p w:rsidR="000E3345" w:rsidRPr="000E3345" w:rsidRDefault="000E3345" w:rsidP="000E3345">
      <w:pPr>
        <w:pStyle w:val="af3"/>
        <w:suppressAutoHyphens/>
        <w:autoSpaceDN w:val="0"/>
        <w:spacing w:line="240" w:lineRule="auto"/>
        <w:ind w:firstLine="0"/>
        <w:jc w:val="center"/>
        <w:textAlignment w:val="baseline"/>
        <w:rPr>
          <w:rFonts w:cs="Calibri"/>
          <w:kern w:val="3"/>
          <w:sz w:val="20"/>
          <w:szCs w:val="20"/>
          <w:lang w:eastAsia="ru-RU"/>
        </w:rPr>
      </w:pPr>
      <w:r w:rsidRPr="000E3345">
        <w:rPr>
          <w:rFonts w:ascii="Times New Roman" w:hAnsi="Times New Roman"/>
          <w:b/>
          <w:bCs/>
          <w:kern w:val="3"/>
          <w:sz w:val="20"/>
          <w:szCs w:val="20"/>
          <w:lang w:eastAsia="ru-RU"/>
        </w:rPr>
        <w:t>СОВЕТ ДЕПУТАТОВ</w:t>
      </w:r>
    </w:p>
    <w:p w:rsidR="000E3345" w:rsidRPr="000E3345" w:rsidRDefault="000E3345" w:rsidP="000E3345">
      <w:pPr>
        <w:pStyle w:val="af3"/>
        <w:suppressAutoHyphens/>
        <w:autoSpaceDN w:val="0"/>
        <w:spacing w:line="240" w:lineRule="auto"/>
        <w:ind w:firstLine="0"/>
        <w:jc w:val="center"/>
        <w:textAlignment w:val="baseline"/>
        <w:rPr>
          <w:rFonts w:cs="Calibri"/>
          <w:kern w:val="3"/>
          <w:sz w:val="20"/>
          <w:szCs w:val="20"/>
          <w:lang w:eastAsia="ru-RU"/>
        </w:rPr>
      </w:pPr>
      <w:r w:rsidRPr="000E3345">
        <w:rPr>
          <w:rFonts w:ascii="Times New Roman" w:hAnsi="Times New Roman"/>
          <w:b/>
          <w:bCs/>
          <w:kern w:val="3"/>
          <w:sz w:val="20"/>
          <w:szCs w:val="20"/>
          <w:lang w:eastAsia="ru-RU"/>
        </w:rPr>
        <w:t>НОВОМИХАЙЛОВСКОГО СЕЛЬСКОГО ПОСЕЛЕНИЯ</w:t>
      </w:r>
    </w:p>
    <w:p w:rsidR="000E3345" w:rsidRPr="000E3345" w:rsidRDefault="000E3345" w:rsidP="000E3345">
      <w:pPr>
        <w:pStyle w:val="af3"/>
        <w:suppressAutoHyphens/>
        <w:autoSpaceDN w:val="0"/>
        <w:spacing w:line="240" w:lineRule="auto"/>
        <w:ind w:firstLine="0"/>
        <w:jc w:val="center"/>
        <w:textAlignment w:val="baseline"/>
        <w:rPr>
          <w:rFonts w:cs="Calibri"/>
          <w:kern w:val="3"/>
          <w:sz w:val="20"/>
          <w:szCs w:val="20"/>
          <w:lang w:eastAsia="ru-RU"/>
        </w:rPr>
      </w:pPr>
      <w:r w:rsidRPr="000E3345">
        <w:rPr>
          <w:rFonts w:ascii="Times New Roman" w:hAnsi="Times New Roman"/>
          <w:b/>
          <w:bCs/>
          <w:kern w:val="3"/>
          <w:sz w:val="20"/>
          <w:szCs w:val="20"/>
          <w:lang w:eastAsia="ru-RU"/>
        </w:rPr>
        <w:t>МОНАСТЫРЩИНСКОГО РАЙОНА СМОЛЕНСКОЙ ОБЛАСТИ</w:t>
      </w:r>
    </w:p>
    <w:p w:rsidR="000E3345" w:rsidRPr="000E3345" w:rsidRDefault="000E3345" w:rsidP="000E3345">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r w:rsidRPr="000E3345">
        <w:rPr>
          <w:rFonts w:ascii="Times New Roman" w:hAnsi="Times New Roman"/>
          <w:b/>
          <w:bCs/>
          <w:kern w:val="3"/>
          <w:sz w:val="20"/>
          <w:szCs w:val="20"/>
          <w:lang w:eastAsia="ru-RU"/>
        </w:rPr>
        <w:t>РЕШЕНИЕ</w:t>
      </w:r>
    </w:p>
    <w:p w:rsidR="000E3345" w:rsidRPr="000E3345" w:rsidRDefault="000E3345" w:rsidP="000E3345">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0E3345" w:rsidRPr="000E3345" w:rsidRDefault="000E3345" w:rsidP="000E3345">
      <w:pPr>
        <w:pStyle w:val="af3"/>
        <w:suppressAutoHyphens/>
        <w:autoSpaceDN w:val="0"/>
        <w:spacing w:line="240" w:lineRule="auto"/>
        <w:ind w:firstLine="0"/>
        <w:textAlignment w:val="baseline"/>
        <w:rPr>
          <w:rFonts w:ascii="Times New Roman" w:hAnsi="Times New Roman"/>
          <w:kern w:val="3"/>
          <w:sz w:val="20"/>
          <w:szCs w:val="20"/>
          <w:lang w:eastAsia="ru-RU"/>
        </w:rPr>
      </w:pPr>
      <w:r w:rsidRPr="000E3345">
        <w:rPr>
          <w:rFonts w:ascii="Times New Roman" w:hAnsi="Times New Roman"/>
          <w:kern w:val="3"/>
          <w:sz w:val="20"/>
          <w:szCs w:val="20"/>
          <w:lang w:eastAsia="ru-RU"/>
        </w:rPr>
        <w:t>от 12.11.2018 года                                                                                     № 27</w:t>
      </w:r>
    </w:p>
    <w:p w:rsidR="000E3345" w:rsidRPr="000E3345" w:rsidRDefault="000E3345" w:rsidP="000E3345">
      <w:pPr>
        <w:ind w:right="5669"/>
        <w:rPr>
          <w:rFonts w:ascii="Times New Roman" w:hAnsi="Times New Roman" w:cs="Times New Roman"/>
          <w:sz w:val="20"/>
          <w:szCs w:val="20"/>
        </w:rPr>
      </w:pPr>
    </w:p>
    <w:p w:rsidR="000E3345" w:rsidRPr="000E3345" w:rsidRDefault="000E3345" w:rsidP="000E3345">
      <w:pPr>
        <w:ind w:right="5669"/>
        <w:rPr>
          <w:rFonts w:ascii="Times New Roman" w:hAnsi="Times New Roman" w:cs="Times New Roman"/>
          <w:sz w:val="20"/>
          <w:szCs w:val="20"/>
        </w:rPr>
      </w:pPr>
    </w:p>
    <w:p w:rsidR="000E3345" w:rsidRPr="000E3345" w:rsidRDefault="000E3345" w:rsidP="000E3345">
      <w:pPr>
        <w:ind w:right="5671"/>
        <w:rPr>
          <w:rFonts w:ascii="Times New Roman" w:hAnsi="Times New Roman" w:cs="Times New Roman"/>
          <w:sz w:val="20"/>
          <w:szCs w:val="20"/>
        </w:rPr>
      </w:pPr>
      <w:r w:rsidRPr="000E3345">
        <w:rPr>
          <w:rFonts w:ascii="Times New Roman" w:hAnsi="Times New Roman" w:cs="Times New Roman"/>
          <w:bCs/>
          <w:color w:val="000000"/>
          <w:sz w:val="20"/>
          <w:szCs w:val="20"/>
        </w:rPr>
        <w:t>Об утверждении Правил благоустройства, соблюдению чистоты и порядка на территории Новомихайловского</w:t>
      </w:r>
      <w:r w:rsidRPr="000E3345">
        <w:rPr>
          <w:rFonts w:ascii="Times New Roman" w:hAnsi="Times New Roman" w:cs="Times New Roman"/>
          <w:sz w:val="20"/>
          <w:szCs w:val="20"/>
        </w:rPr>
        <w:t xml:space="preserve">  сельского поселения Монастырщинского района Смоленской области </w:t>
      </w:r>
    </w:p>
    <w:p w:rsidR="000E3345" w:rsidRPr="000E3345" w:rsidRDefault="000E3345" w:rsidP="000E3345">
      <w:pPr>
        <w:pStyle w:val="af3"/>
        <w:rPr>
          <w:sz w:val="20"/>
          <w:szCs w:val="20"/>
        </w:rPr>
      </w:pPr>
    </w:p>
    <w:p w:rsidR="000E3345" w:rsidRPr="000E3345" w:rsidRDefault="000E3345" w:rsidP="000E3345">
      <w:pPr>
        <w:pStyle w:val="af3"/>
        <w:rPr>
          <w:sz w:val="20"/>
          <w:szCs w:val="20"/>
        </w:rPr>
      </w:pPr>
    </w:p>
    <w:p w:rsidR="000E3345" w:rsidRPr="000E3345" w:rsidRDefault="000E3345" w:rsidP="000E3345">
      <w:pPr>
        <w:pStyle w:val="ConsPlusNormal"/>
        <w:widowControl/>
        <w:ind w:firstLine="540"/>
        <w:jc w:val="both"/>
        <w:rPr>
          <w:sz w:val="20"/>
        </w:rPr>
      </w:pPr>
      <w:r w:rsidRPr="000E3345">
        <w:rPr>
          <w:sz w:val="20"/>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0E3345">
        <w:rPr>
          <w:sz w:val="20"/>
        </w:rPr>
        <w:t>пр</w:t>
      </w:r>
      <w:proofErr w:type="spellEnd"/>
      <w:proofErr w:type="gramEnd"/>
      <w:r w:rsidRPr="000E3345">
        <w:rPr>
          <w:sz w:val="20"/>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Новомихайловского сельского поселения Монастырщинского района Смоленской области </w:t>
      </w:r>
    </w:p>
    <w:p w:rsidR="000E3345" w:rsidRPr="000E3345" w:rsidRDefault="000E3345" w:rsidP="000E3345">
      <w:pPr>
        <w:pStyle w:val="ConsPlusNormal"/>
        <w:widowControl/>
        <w:ind w:firstLine="540"/>
        <w:jc w:val="both"/>
        <w:rPr>
          <w:sz w:val="20"/>
        </w:rPr>
      </w:pPr>
      <w:r w:rsidRPr="000E3345">
        <w:rPr>
          <w:sz w:val="20"/>
        </w:rPr>
        <w:t xml:space="preserve">Совет депутатов  Новомихайловского  сельского поселения Монастырщинского района Смоленской области </w:t>
      </w:r>
    </w:p>
    <w:p w:rsidR="000E3345" w:rsidRPr="000E3345" w:rsidRDefault="000E3345" w:rsidP="000E3345">
      <w:pPr>
        <w:pStyle w:val="ConsPlusNormal"/>
        <w:widowControl/>
        <w:ind w:firstLine="540"/>
        <w:jc w:val="both"/>
        <w:rPr>
          <w:sz w:val="20"/>
        </w:rPr>
      </w:pPr>
      <w:r w:rsidRPr="000E3345">
        <w:rPr>
          <w:sz w:val="20"/>
        </w:rPr>
        <w:t xml:space="preserve"> </w:t>
      </w:r>
    </w:p>
    <w:p w:rsidR="000E3345" w:rsidRPr="000E3345" w:rsidRDefault="000E3345" w:rsidP="000E3345">
      <w:pPr>
        <w:pStyle w:val="ConsPlusNormal"/>
        <w:widowControl/>
        <w:ind w:firstLine="540"/>
        <w:jc w:val="both"/>
        <w:rPr>
          <w:b/>
          <w:sz w:val="20"/>
        </w:rPr>
      </w:pPr>
      <w:proofErr w:type="gramStart"/>
      <w:r w:rsidRPr="000E3345">
        <w:rPr>
          <w:b/>
          <w:sz w:val="20"/>
        </w:rPr>
        <w:t>Р</w:t>
      </w:r>
      <w:proofErr w:type="gramEnd"/>
      <w:r w:rsidRPr="000E3345">
        <w:rPr>
          <w:b/>
          <w:sz w:val="20"/>
        </w:rPr>
        <w:t xml:space="preserve"> Е Ш И Л:</w:t>
      </w:r>
    </w:p>
    <w:p w:rsidR="000E3345" w:rsidRPr="000E3345" w:rsidRDefault="000E3345" w:rsidP="000E3345">
      <w:pPr>
        <w:pStyle w:val="af3"/>
        <w:ind w:firstLine="709"/>
        <w:rPr>
          <w:sz w:val="20"/>
          <w:szCs w:val="20"/>
        </w:rPr>
      </w:pPr>
    </w:p>
    <w:p w:rsidR="000E3345" w:rsidRPr="000E3345" w:rsidRDefault="000E3345" w:rsidP="000E3345">
      <w:pPr>
        <w:pStyle w:val="ConsPlusNormal"/>
        <w:ind w:firstLine="709"/>
        <w:jc w:val="both"/>
        <w:rPr>
          <w:color w:val="000000"/>
          <w:sz w:val="20"/>
        </w:rPr>
      </w:pPr>
      <w:r w:rsidRPr="000E3345">
        <w:rPr>
          <w:sz w:val="20"/>
        </w:rPr>
        <w:t>1</w:t>
      </w:r>
      <w:r w:rsidRPr="000E3345">
        <w:rPr>
          <w:color w:val="000000"/>
          <w:sz w:val="20"/>
        </w:rPr>
        <w:t xml:space="preserve">. Утвердить </w:t>
      </w:r>
      <w:hyperlink w:anchor="P37" w:history="1">
        <w:r w:rsidRPr="000E3345">
          <w:rPr>
            <w:color w:val="000000"/>
            <w:sz w:val="20"/>
          </w:rPr>
          <w:t>Правила</w:t>
        </w:r>
      </w:hyperlink>
      <w:r w:rsidRPr="000E3345">
        <w:rPr>
          <w:color w:val="000000"/>
          <w:sz w:val="20"/>
        </w:rPr>
        <w:t xml:space="preserve"> благоустройства территории муниципального образования </w:t>
      </w:r>
      <w:r w:rsidRPr="000E3345">
        <w:rPr>
          <w:sz w:val="20"/>
        </w:rPr>
        <w:t>Новомихайловского</w:t>
      </w:r>
      <w:r w:rsidRPr="000E3345">
        <w:rPr>
          <w:color w:val="000000"/>
          <w:sz w:val="20"/>
        </w:rPr>
        <w:t xml:space="preserve">  сельского поселения Монастырщинского района Смоленской области </w:t>
      </w:r>
      <w:r w:rsidRPr="000E3345">
        <w:rPr>
          <w:sz w:val="20"/>
        </w:rPr>
        <w:t xml:space="preserve"> в новой редакции согласно приложению.</w:t>
      </w:r>
    </w:p>
    <w:p w:rsidR="000E3345" w:rsidRPr="000E3345" w:rsidRDefault="000E3345" w:rsidP="000E3345">
      <w:pPr>
        <w:pStyle w:val="af3"/>
        <w:spacing w:line="240" w:lineRule="auto"/>
        <w:ind w:firstLine="709"/>
        <w:rPr>
          <w:rFonts w:ascii="Times New Roman" w:hAnsi="Times New Roman"/>
          <w:sz w:val="20"/>
          <w:szCs w:val="20"/>
        </w:rPr>
      </w:pPr>
      <w:r w:rsidRPr="000E3345">
        <w:rPr>
          <w:rFonts w:ascii="Times New Roman" w:hAnsi="Times New Roman"/>
          <w:sz w:val="20"/>
          <w:szCs w:val="20"/>
        </w:rPr>
        <w:t>2.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разместить на официальном сайте Администрации Новомихайловского сельского поселения Монастырщинского района Смоленской области в информационно - телекоммуникационной сети «Интернет».</w:t>
      </w:r>
    </w:p>
    <w:p w:rsidR="000E3345" w:rsidRPr="000E3345" w:rsidRDefault="000E3345" w:rsidP="000E3345">
      <w:pPr>
        <w:pStyle w:val="af3"/>
        <w:spacing w:line="240" w:lineRule="auto"/>
        <w:ind w:firstLine="709"/>
        <w:rPr>
          <w:rFonts w:ascii="Times New Roman" w:hAnsi="Times New Roman"/>
          <w:sz w:val="20"/>
          <w:szCs w:val="20"/>
        </w:rPr>
      </w:pPr>
      <w:r w:rsidRPr="000E3345">
        <w:rPr>
          <w:rFonts w:ascii="Times New Roman" w:hAnsi="Times New Roman"/>
          <w:sz w:val="20"/>
          <w:szCs w:val="20"/>
        </w:rPr>
        <w:t>3. Настоящее решение вступает в силу после его официального опубликования.</w:t>
      </w:r>
    </w:p>
    <w:p w:rsidR="000E3345" w:rsidRPr="000E3345" w:rsidRDefault="000E3345" w:rsidP="000E3345">
      <w:pPr>
        <w:pStyle w:val="af3"/>
        <w:tabs>
          <w:tab w:val="left" w:pos="9306"/>
        </w:tabs>
        <w:rPr>
          <w:sz w:val="20"/>
          <w:szCs w:val="20"/>
        </w:rPr>
      </w:pPr>
    </w:p>
    <w:p w:rsidR="000E3345" w:rsidRPr="000E3345" w:rsidRDefault="000E3345" w:rsidP="000E3345">
      <w:pPr>
        <w:pStyle w:val="af3"/>
        <w:tabs>
          <w:tab w:val="left" w:pos="9306"/>
        </w:tabs>
        <w:rPr>
          <w:sz w:val="20"/>
          <w:szCs w:val="20"/>
        </w:rPr>
      </w:pPr>
    </w:p>
    <w:p w:rsidR="000E3345" w:rsidRPr="000E3345" w:rsidRDefault="000E3345" w:rsidP="000E3345">
      <w:pPr>
        <w:pStyle w:val="af3"/>
        <w:tabs>
          <w:tab w:val="left" w:pos="9306"/>
        </w:tabs>
        <w:rPr>
          <w:sz w:val="20"/>
          <w:szCs w:val="20"/>
        </w:rPr>
      </w:pPr>
      <w:r w:rsidRPr="000E3345">
        <w:rPr>
          <w:sz w:val="20"/>
          <w:szCs w:val="20"/>
        </w:rPr>
        <w:tab/>
      </w:r>
      <w:bookmarkStart w:id="0" w:name="sub_2"/>
    </w:p>
    <w:p w:rsidR="000E3345" w:rsidRPr="000E3345" w:rsidRDefault="000E3345" w:rsidP="000E3345">
      <w:pPr>
        <w:pStyle w:val="af3"/>
        <w:tabs>
          <w:tab w:val="left" w:pos="9306"/>
        </w:tabs>
        <w:spacing w:line="240" w:lineRule="auto"/>
        <w:ind w:firstLine="0"/>
        <w:rPr>
          <w:sz w:val="20"/>
          <w:szCs w:val="20"/>
        </w:rPr>
      </w:pPr>
      <w:r w:rsidRPr="000E3345">
        <w:rPr>
          <w:rFonts w:ascii="Times New Roman" w:hAnsi="Times New Roman"/>
          <w:sz w:val="20"/>
          <w:szCs w:val="20"/>
        </w:rPr>
        <w:t>Глава муниципального образования</w:t>
      </w:r>
    </w:p>
    <w:bookmarkEnd w:id="0"/>
    <w:p w:rsidR="000E3345" w:rsidRPr="000E3345" w:rsidRDefault="000E3345" w:rsidP="000E3345">
      <w:pPr>
        <w:spacing w:after="0" w:line="240" w:lineRule="auto"/>
        <w:rPr>
          <w:rFonts w:ascii="Times New Roman" w:hAnsi="Times New Roman" w:cs="Times New Roman"/>
          <w:sz w:val="20"/>
          <w:szCs w:val="20"/>
        </w:rPr>
      </w:pPr>
      <w:r w:rsidRPr="000E3345">
        <w:rPr>
          <w:rFonts w:ascii="Times New Roman" w:hAnsi="Times New Roman" w:cs="Times New Roman"/>
          <w:sz w:val="20"/>
          <w:szCs w:val="20"/>
        </w:rPr>
        <w:t>Новомихайловского  сельского поселения</w:t>
      </w:r>
    </w:p>
    <w:p w:rsidR="000E3345" w:rsidRPr="000E3345" w:rsidRDefault="000E3345" w:rsidP="000E3345">
      <w:pPr>
        <w:spacing w:after="0" w:line="240" w:lineRule="auto"/>
        <w:rPr>
          <w:rFonts w:ascii="Times New Roman" w:hAnsi="Times New Roman" w:cs="Times New Roman"/>
          <w:sz w:val="20"/>
          <w:szCs w:val="20"/>
        </w:rPr>
      </w:pPr>
      <w:r w:rsidRPr="000E3345">
        <w:rPr>
          <w:rFonts w:ascii="Times New Roman" w:hAnsi="Times New Roman" w:cs="Times New Roman"/>
          <w:sz w:val="20"/>
          <w:szCs w:val="20"/>
        </w:rPr>
        <w:t xml:space="preserve">Монастырщинского района </w:t>
      </w:r>
    </w:p>
    <w:p w:rsidR="000E3345" w:rsidRPr="000E3345" w:rsidRDefault="000E3345" w:rsidP="000E3345">
      <w:pPr>
        <w:spacing w:after="0" w:line="240" w:lineRule="auto"/>
        <w:rPr>
          <w:rFonts w:ascii="Times New Roman" w:hAnsi="Times New Roman" w:cs="Times New Roman"/>
          <w:sz w:val="20"/>
          <w:szCs w:val="20"/>
        </w:rPr>
      </w:pPr>
      <w:r w:rsidRPr="000E3345">
        <w:rPr>
          <w:rFonts w:ascii="Times New Roman" w:hAnsi="Times New Roman" w:cs="Times New Roman"/>
          <w:sz w:val="20"/>
          <w:szCs w:val="20"/>
        </w:rPr>
        <w:t xml:space="preserve">Смоленской области                                                                      </w:t>
      </w:r>
      <w:proofErr w:type="spellStart"/>
      <w:r w:rsidRPr="000E3345">
        <w:rPr>
          <w:rFonts w:ascii="Times New Roman" w:hAnsi="Times New Roman" w:cs="Times New Roman"/>
          <w:b/>
          <w:sz w:val="20"/>
          <w:szCs w:val="20"/>
        </w:rPr>
        <w:t>С.В.Иванов</w:t>
      </w:r>
      <w:proofErr w:type="spellEnd"/>
    </w:p>
    <w:p w:rsidR="000E3345" w:rsidRPr="000E3345" w:rsidRDefault="000E3345" w:rsidP="000E3345">
      <w:pPr>
        <w:rPr>
          <w:rFonts w:ascii="Times New Roman" w:hAnsi="Times New Roman" w:cs="Times New Roman"/>
          <w:sz w:val="20"/>
          <w:szCs w:val="20"/>
        </w:rPr>
      </w:pPr>
    </w:p>
    <w:p w:rsidR="000E3345" w:rsidRPr="000E3345" w:rsidRDefault="000E3345" w:rsidP="000E3345">
      <w:pPr>
        <w:rPr>
          <w:rFonts w:ascii="Times New Roman" w:hAnsi="Times New Roman" w:cs="Times New Roman"/>
          <w:sz w:val="20"/>
          <w:szCs w:val="20"/>
        </w:rPr>
      </w:pPr>
      <w:r w:rsidRPr="000E3345">
        <w:rPr>
          <w:rFonts w:ascii="Times New Roman" w:hAnsi="Times New Roman" w:cs="Times New Roman"/>
          <w:sz w:val="20"/>
          <w:szCs w:val="20"/>
        </w:rP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tblGrid>
      <w:tr w:rsidR="000E3345" w:rsidRPr="000E3345" w:rsidTr="000E3345">
        <w:trPr>
          <w:trHeight w:val="791"/>
        </w:trPr>
        <w:tc>
          <w:tcPr>
            <w:tcW w:w="3827" w:type="dxa"/>
            <w:tcBorders>
              <w:top w:val="nil"/>
              <w:left w:val="nil"/>
              <w:bottom w:val="nil"/>
              <w:right w:val="nil"/>
            </w:tcBorders>
          </w:tcPr>
          <w:p w:rsidR="000E3345" w:rsidRPr="000E3345" w:rsidRDefault="000E3345" w:rsidP="000E3345">
            <w:pPr>
              <w:outlineLvl w:val="1"/>
              <w:rPr>
                <w:rFonts w:ascii="Times New Roman" w:hAnsi="Times New Roman" w:cs="Times New Roman"/>
                <w:sz w:val="20"/>
                <w:szCs w:val="20"/>
              </w:rPr>
            </w:pPr>
            <w:r w:rsidRPr="000E3345">
              <w:rPr>
                <w:rFonts w:ascii="Times New Roman" w:hAnsi="Times New Roman" w:cs="Times New Roman"/>
                <w:sz w:val="20"/>
                <w:szCs w:val="20"/>
              </w:rPr>
              <w:lastRenderedPageBreak/>
              <w:t xml:space="preserve">Приложение </w:t>
            </w:r>
          </w:p>
          <w:p w:rsidR="000E3345" w:rsidRPr="000E3345" w:rsidRDefault="000E3345" w:rsidP="000E3345">
            <w:pPr>
              <w:ind w:firstLine="33"/>
              <w:outlineLvl w:val="1"/>
              <w:rPr>
                <w:rFonts w:ascii="Times New Roman" w:hAnsi="Times New Roman" w:cs="Times New Roman"/>
                <w:sz w:val="20"/>
                <w:szCs w:val="20"/>
              </w:rPr>
            </w:pPr>
            <w:r w:rsidRPr="000E3345">
              <w:rPr>
                <w:rFonts w:ascii="Times New Roman" w:hAnsi="Times New Roman" w:cs="Times New Roman"/>
                <w:sz w:val="20"/>
                <w:szCs w:val="20"/>
              </w:rPr>
              <w:t>к решению Совета депутатов Новомихайловского сельского поселения Монастырщинского района Смоленской области от 12.11.2018 г.    № 27</w:t>
            </w:r>
          </w:p>
        </w:tc>
      </w:tr>
    </w:tbl>
    <w:p w:rsidR="000E3345" w:rsidRPr="000E3345" w:rsidRDefault="000E3345" w:rsidP="000E3345">
      <w:pPr>
        <w:autoSpaceDE w:val="0"/>
        <w:autoSpaceDN w:val="0"/>
        <w:adjustRightInd w:val="0"/>
        <w:spacing w:after="0" w:line="240" w:lineRule="auto"/>
        <w:ind w:firstLine="709"/>
        <w:outlineLvl w:val="0"/>
        <w:rPr>
          <w:rFonts w:ascii="Times New Roman" w:hAnsi="Times New Roman" w:cs="Times New Roman"/>
          <w:color w:val="000000" w:themeColor="text1"/>
          <w:sz w:val="20"/>
          <w:szCs w:val="20"/>
        </w:rPr>
      </w:pPr>
    </w:p>
    <w:p w:rsidR="000E3345" w:rsidRPr="000E3345" w:rsidRDefault="000E3345" w:rsidP="000E3345">
      <w:pPr>
        <w:autoSpaceDE w:val="0"/>
        <w:autoSpaceDN w:val="0"/>
        <w:adjustRightInd w:val="0"/>
        <w:spacing w:after="0" w:line="240" w:lineRule="auto"/>
        <w:ind w:firstLine="709"/>
        <w:outlineLvl w:val="0"/>
        <w:rPr>
          <w:rFonts w:ascii="Times New Roman" w:hAnsi="Times New Roman" w:cs="Times New Roman"/>
          <w:color w:val="000000" w:themeColor="text1"/>
          <w:sz w:val="20"/>
          <w:szCs w:val="20"/>
        </w:rPr>
      </w:pPr>
    </w:p>
    <w:p w:rsidR="000E3345" w:rsidRPr="000E3345" w:rsidRDefault="000E3345" w:rsidP="000E3345">
      <w:pPr>
        <w:spacing w:after="0" w:line="240" w:lineRule="auto"/>
        <w:rPr>
          <w:rFonts w:ascii="Times New Roman" w:hAnsi="Times New Roman" w:cs="Times New Roman"/>
          <w:b/>
          <w:color w:val="000000" w:themeColor="text1"/>
          <w:sz w:val="20"/>
          <w:szCs w:val="20"/>
        </w:rPr>
      </w:pPr>
      <w:bookmarkStart w:id="1" w:name="_Toc521422957"/>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r w:rsidRPr="000E3345">
        <w:rPr>
          <w:rFonts w:ascii="Times New Roman" w:hAnsi="Times New Roman" w:cs="Times New Roman"/>
          <w:b/>
          <w:color w:val="000000" w:themeColor="text1"/>
          <w:sz w:val="20"/>
          <w:szCs w:val="20"/>
        </w:rPr>
        <w:t>ПРАВИЛА</w:t>
      </w:r>
      <w:bookmarkEnd w:id="1"/>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bookmarkStart w:id="2" w:name="_Toc521422958"/>
      <w:r w:rsidRPr="000E3345">
        <w:rPr>
          <w:rFonts w:ascii="Times New Roman" w:hAnsi="Times New Roman" w:cs="Times New Roman"/>
          <w:b/>
          <w:color w:val="000000" w:themeColor="text1"/>
          <w:sz w:val="20"/>
          <w:szCs w:val="20"/>
        </w:rPr>
        <w:t>БЛАГОУСТРОЙСТВА ТЕРРИТОРИИ</w:t>
      </w:r>
      <w:bookmarkEnd w:id="2"/>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bookmarkStart w:id="3" w:name="_Toc521422959"/>
      <w:r w:rsidRPr="000E3345">
        <w:rPr>
          <w:rFonts w:ascii="Times New Roman" w:hAnsi="Times New Roman" w:cs="Times New Roman"/>
          <w:b/>
          <w:color w:val="000000" w:themeColor="text1"/>
          <w:sz w:val="20"/>
          <w:szCs w:val="20"/>
        </w:rPr>
        <w:t>муниципального образования</w:t>
      </w:r>
      <w:bookmarkEnd w:id="3"/>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bookmarkStart w:id="4" w:name="_Toc521422960"/>
      <w:r w:rsidRPr="000E3345">
        <w:rPr>
          <w:rFonts w:ascii="Times New Roman" w:hAnsi="Times New Roman" w:cs="Times New Roman"/>
          <w:b/>
          <w:color w:val="000000" w:themeColor="text1"/>
          <w:sz w:val="20"/>
          <w:szCs w:val="20"/>
        </w:rPr>
        <w:t xml:space="preserve">Новомихайловского сельского поселения Монастырщинского района </w:t>
      </w:r>
      <w:bookmarkEnd w:id="4"/>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r w:rsidRPr="000E3345">
        <w:rPr>
          <w:rFonts w:ascii="Times New Roman" w:hAnsi="Times New Roman" w:cs="Times New Roman"/>
          <w:b/>
          <w:color w:val="000000" w:themeColor="text1"/>
          <w:sz w:val="20"/>
          <w:szCs w:val="20"/>
        </w:rPr>
        <w:t>Смоленской области</w:t>
      </w:r>
    </w:p>
    <w:p w:rsidR="000E3345" w:rsidRDefault="000E3345" w:rsidP="000E3345">
      <w:pPr>
        <w:spacing w:after="0" w:line="240" w:lineRule="auto"/>
        <w:jc w:val="center"/>
        <w:rPr>
          <w:rFonts w:ascii="Times New Roman" w:hAnsi="Times New Roman" w:cs="Times New Roman"/>
          <w:b/>
          <w:color w:val="000000" w:themeColor="text1"/>
          <w:sz w:val="20"/>
          <w:szCs w:val="20"/>
        </w:rPr>
      </w:pPr>
      <w:bookmarkStart w:id="5" w:name="_Toc521422962"/>
      <w:r>
        <w:rPr>
          <w:rFonts w:ascii="Times New Roman" w:hAnsi="Times New Roman" w:cs="Times New Roman"/>
          <w:b/>
          <w:color w:val="000000" w:themeColor="text1"/>
          <w:sz w:val="20"/>
          <w:szCs w:val="20"/>
        </w:rPr>
        <w:t>2</w:t>
      </w:r>
      <w:r w:rsidRPr="000E3345">
        <w:rPr>
          <w:rFonts w:ascii="Times New Roman" w:hAnsi="Times New Roman" w:cs="Times New Roman"/>
          <w:b/>
          <w:color w:val="000000" w:themeColor="text1"/>
          <w:sz w:val="20"/>
          <w:szCs w:val="20"/>
        </w:rPr>
        <w:t>018 год</w:t>
      </w:r>
      <w:bookmarkEnd w:id="5"/>
    </w:p>
    <w:p w:rsidR="000E3345" w:rsidRPr="000E3345" w:rsidRDefault="000E3345" w:rsidP="000E3345">
      <w:pPr>
        <w:spacing w:after="0" w:line="240" w:lineRule="auto"/>
        <w:jc w:val="center"/>
        <w:rPr>
          <w:rFonts w:ascii="Times New Roman" w:hAnsi="Times New Roman" w:cs="Times New Roman"/>
          <w:b/>
          <w:color w:val="000000" w:themeColor="text1"/>
          <w:sz w:val="20"/>
          <w:szCs w:val="20"/>
        </w:rPr>
      </w:pPr>
    </w:p>
    <w:sdt>
      <w:sdtPr>
        <w:rPr>
          <w:rFonts w:ascii="Times New Roman" w:eastAsiaTheme="minorEastAsia" w:hAnsi="Times New Roman" w:cs="Times New Roman"/>
          <w:bCs w:val="0"/>
          <w:noProof/>
          <w:color w:val="auto"/>
          <w:sz w:val="20"/>
          <w:szCs w:val="20"/>
          <w:lang w:eastAsia="ru-RU"/>
        </w:rPr>
        <w:id w:val="28305837"/>
        <w:docPartObj>
          <w:docPartGallery w:val="Table of Contents"/>
          <w:docPartUnique/>
        </w:docPartObj>
      </w:sdtPr>
      <w:sdtEndPr/>
      <w:sdtContent>
        <w:p w:rsidR="000E3345" w:rsidRPr="000E3345" w:rsidRDefault="000E3345" w:rsidP="000E3345">
          <w:pPr>
            <w:pStyle w:val="af1"/>
            <w:jc w:val="center"/>
            <w:rPr>
              <w:sz w:val="20"/>
              <w:szCs w:val="20"/>
            </w:rPr>
          </w:pPr>
          <w:r w:rsidRPr="000E3345">
            <w:rPr>
              <w:rFonts w:ascii="Times New Roman" w:hAnsi="Times New Roman" w:cs="Times New Roman"/>
              <w:color w:val="auto"/>
              <w:sz w:val="20"/>
              <w:szCs w:val="20"/>
            </w:rPr>
            <w:t>Оглавление</w:t>
          </w:r>
        </w:p>
        <w:p w:rsidR="000E3345" w:rsidRPr="000E3345" w:rsidRDefault="000E3345" w:rsidP="000E3345">
          <w:pPr>
            <w:pStyle w:val="11"/>
            <w:rPr>
              <w:sz w:val="20"/>
              <w:szCs w:val="20"/>
            </w:rPr>
          </w:pPr>
          <w:r w:rsidRPr="000E3345">
            <w:rPr>
              <w:sz w:val="20"/>
              <w:szCs w:val="20"/>
            </w:rPr>
            <w:fldChar w:fldCharType="begin"/>
          </w:r>
          <w:r w:rsidRPr="000E3345">
            <w:rPr>
              <w:sz w:val="20"/>
              <w:szCs w:val="20"/>
            </w:rPr>
            <w:instrText xml:space="preserve"> TOC \o "1-3" \h \z \u </w:instrText>
          </w:r>
          <w:r w:rsidRPr="000E3345">
            <w:rPr>
              <w:sz w:val="20"/>
              <w:szCs w:val="20"/>
            </w:rPr>
            <w:fldChar w:fldCharType="separate"/>
          </w:r>
          <w:hyperlink w:anchor="_Toc523842793" w:history="1">
            <w:r w:rsidRPr="000E3345">
              <w:rPr>
                <w:rStyle w:val="af2"/>
                <w:sz w:val="20"/>
                <w:szCs w:val="20"/>
              </w:rPr>
              <w:t xml:space="preserve">Часть </w:t>
            </w:r>
            <w:r w:rsidRPr="000E3345">
              <w:rPr>
                <w:rStyle w:val="af2"/>
                <w:sz w:val="20"/>
                <w:szCs w:val="20"/>
                <w:lang w:val="en-US"/>
              </w:rPr>
              <w:t>I</w:t>
            </w:r>
            <w:r w:rsidRPr="000E3345">
              <w:rPr>
                <w:rStyle w:val="af2"/>
                <w:sz w:val="20"/>
                <w:szCs w:val="20"/>
              </w:rPr>
              <w:t>. ОБЩИЕ ВОПРОСЫ</w:t>
            </w:r>
            <w:r w:rsidRPr="000E3345">
              <w:rPr>
                <w:webHidden/>
                <w:sz w:val="20"/>
                <w:szCs w:val="20"/>
              </w:rPr>
              <w:tab/>
            </w:r>
            <w:r w:rsidRPr="000E3345">
              <w:rPr>
                <w:webHidden/>
                <w:sz w:val="20"/>
                <w:szCs w:val="20"/>
              </w:rPr>
              <w:fldChar w:fldCharType="begin"/>
            </w:r>
            <w:r w:rsidRPr="000E3345">
              <w:rPr>
                <w:webHidden/>
                <w:sz w:val="20"/>
                <w:szCs w:val="20"/>
              </w:rPr>
              <w:instrText xml:space="preserve"> PAGEREF _Toc523842793 \h </w:instrText>
            </w:r>
            <w:r w:rsidRPr="000E3345">
              <w:rPr>
                <w:webHidden/>
                <w:sz w:val="20"/>
                <w:szCs w:val="20"/>
              </w:rPr>
            </w:r>
            <w:r w:rsidRPr="000E3345">
              <w:rPr>
                <w:webHidden/>
                <w:sz w:val="20"/>
                <w:szCs w:val="20"/>
              </w:rPr>
              <w:fldChar w:fldCharType="separate"/>
            </w:r>
            <w:r w:rsidR="00993555">
              <w:rPr>
                <w:webHidden/>
                <w:sz w:val="20"/>
                <w:szCs w:val="20"/>
              </w:rPr>
              <w:t>5</w:t>
            </w:r>
            <w:r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794" w:history="1">
            <w:r w:rsidR="000E3345" w:rsidRPr="000E3345">
              <w:rPr>
                <w:rStyle w:val="af2"/>
                <w:rFonts w:ascii="Times New Roman" w:hAnsi="Times New Roman" w:cs="Times New Roman"/>
                <w:noProof/>
                <w:sz w:val="20"/>
                <w:szCs w:val="20"/>
              </w:rPr>
              <w:t>Статья 1. Предмет правового регулирования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_Toc523842794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5</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795" w:history="1">
            <w:r w:rsidR="000E3345" w:rsidRPr="000E3345">
              <w:rPr>
                <w:rStyle w:val="af2"/>
                <w:rFonts w:ascii="Times New Roman" w:hAnsi="Times New Roman" w:cs="Times New Roman"/>
                <w:noProof/>
                <w:sz w:val="20"/>
                <w:szCs w:val="20"/>
              </w:rPr>
              <w:t>Статья 2. Правовые основы</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_Toc523842795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796" w:history="1">
            <w:r w:rsidR="000E3345" w:rsidRPr="000E3345">
              <w:rPr>
                <w:rStyle w:val="af2"/>
                <w:rFonts w:ascii="Times New Roman" w:hAnsi="Times New Roman" w:cs="Times New Roman"/>
                <w:noProof/>
                <w:sz w:val="20"/>
                <w:szCs w:val="20"/>
              </w:rPr>
              <w:t>Статья 3. Основные понятия и термины, нормативные ссылки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_Toc523842796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797" w:history="1">
            <w:r w:rsidR="000E3345" w:rsidRPr="000E3345">
              <w:rPr>
                <w:rStyle w:val="af2"/>
                <w:sz w:val="20"/>
                <w:szCs w:val="20"/>
              </w:rPr>
              <w:t>Часть II. ЭЛЕМЕНТЫ БЛАГОУСТРОЙСТВА</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_Toc523842797 \h </w:instrText>
            </w:r>
            <w:r w:rsidR="000E3345" w:rsidRPr="000E3345">
              <w:rPr>
                <w:webHidden/>
                <w:sz w:val="20"/>
                <w:szCs w:val="20"/>
              </w:rPr>
            </w:r>
            <w:r w:rsidR="000E3345" w:rsidRPr="000E3345">
              <w:rPr>
                <w:webHidden/>
                <w:sz w:val="20"/>
                <w:szCs w:val="20"/>
              </w:rPr>
              <w:fldChar w:fldCharType="separate"/>
            </w:r>
            <w:r w:rsidR="00993555">
              <w:rPr>
                <w:webHidden/>
                <w:sz w:val="20"/>
                <w:szCs w:val="20"/>
              </w:rPr>
              <w:t>9</w:t>
            </w:r>
            <w:r w:rsidR="000E3345" w:rsidRPr="000E3345">
              <w:rPr>
                <w:webHidden/>
                <w:sz w:val="20"/>
                <w:szCs w:val="20"/>
              </w:rPr>
              <w:fldChar w:fldCharType="end"/>
            </w:r>
          </w:hyperlink>
        </w:p>
        <w:p w:rsidR="000E3345" w:rsidRPr="000E3345" w:rsidRDefault="00FD72CE" w:rsidP="000E3345">
          <w:pPr>
            <w:pStyle w:val="11"/>
            <w:rPr>
              <w:sz w:val="20"/>
              <w:szCs w:val="20"/>
            </w:rPr>
          </w:pPr>
          <w:hyperlink w:anchor="_Toc523842798" w:history="1">
            <w:r w:rsidR="000E3345" w:rsidRPr="000E3345">
              <w:rPr>
                <w:rStyle w:val="af2"/>
                <w:sz w:val="20"/>
                <w:szCs w:val="20"/>
              </w:rPr>
              <w:t>Раздел 1. МАЛЫЕ АРХИТЕКТУРНЫЕ ФОРМЫ</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_Toc523842798 \h </w:instrText>
            </w:r>
            <w:r w:rsidR="000E3345" w:rsidRPr="000E3345">
              <w:rPr>
                <w:webHidden/>
                <w:sz w:val="20"/>
                <w:szCs w:val="20"/>
              </w:rPr>
            </w:r>
            <w:r w:rsidR="000E3345" w:rsidRPr="000E3345">
              <w:rPr>
                <w:webHidden/>
                <w:sz w:val="20"/>
                <w:szCs w:val="20"/>
              </w:rPr>
              <w:fldChar w:fldCharType="separate"/>
            </w:r>
            <w:r w:rsidR="00993555">
              <w:rPr>
                <w:webHidden/>
                <w:sz w:val="20"/>
                <w:szCs w:val="20"/>
              </w:rPr>
              <w:t>9</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799" w:history="1">
            <w:r w:rsidR="000E3345" w:rsidRPr="000E3345">
              <w:rPr>
                <w:rStyle w:val="af2"/>
                <w:rFonts w:ascii="Times New Roman" w:hAnsi="Times New Roman" w:cs="Times New Roman"/>
                <w:noProof/>
                <w:sz w:val="20"/>
                <w:szCs w:val="20"/>
              </w:rPr>
              <w:t>Статья 4. Малые архитектурные формы</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_Toc523842799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0" w:history="1">
            <w:r w:rsidR="000E3345" w:rsidRPr="000E3345">
              <w:rPr>
                <w:rStyle w:val="af2"/>
                <w:rFonts w:ascii="Times New Roman" w:hAnsi="Times New Roman" w:cs="Times New Roman"/>
                <w:noProof/>
                <w:sz w:val="20"/>
                <w:szCs w:val="20"/>
              </w:rPr>
              <w:t>Статья 5. Содержание малых архитектурных форм</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_Toc523842800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1" w:history="1">
            <w:r w:rsidR="000E3345" w:rsidRPr="000E3345">
              <w:rPr>
                <w:rStyle w:val="af2"/>
                <w:rFonts w:ascii="Times New Roman" w:hAnsi="Times New Roman" w:cs="Times New Roman"/>
                <w:noProof/>
                <w:sz w:val="20"/>
                <w:szCs w:val="20"/>
              </w:rPr>
              <w:t>Статья 6. Элементы монументально-декоративного оформления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2" w:history="1">
            <w:r w:rsidR="000E3345" w:rsidRPr="000E3345">
              <w:rPr>
                <w:rStyle w:val="af2"/>
                <w:rFonts w:ascii="Times New Roman" w:hAnsi="Times New Roman" w:cs="Times New Roman"/>
                <w:noProof/>
                <w:sz w:val="20"/>
                <w:szCs w:val="20"/>
              </w:rPr>
              <w:t xml:space="preserve">Статья 7. </w:t>
            </w:r>
            <w:r w:rsidR="000E3345" w:rsidRPr="000E3345">
              <w:rPr>
                <w:rStyle w:val="af2"/>
                <w:rFonts w:ascii="Times New Roman" w:eastAsia="Times New Roman" w:hAnsi="Times New Roman" w:cs="Times New Roman"/>
                <w:noProof/>
                <w:sz w:val="20"/>
                <w:szCs w:val="20"/>
              </w:rPr>
              <w:t>Оформление и размещение вывесок, рекламы и витрин</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3" w:history="1">
            <w:r w:rsidR="000E3345" w:rsidRPr="000E3345">
              <w:rPr>
                <w:rStyle w:val="af2"/>
                <w:rFonts w:ascii="Times New Roman" w:hAnsi="Times New Roman" w:cs="Times New Roman"/>
                <w:noProof/>
                <w:sz w:val="20"/>
                <w:szCs w:val="20"/>
              </w:rPr>
              <w:t>Статья 8. Водные устройства</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_Toc523842803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4" w:history="1">
            <w:r w:rsidR="000E3345" w:rsidRPr="000E3345">
              <w:rPr>
                <w:rStyle w:val="af2"/>
                <w:rFonts w:ascii="Times New Roman" w:hAnsi="Times New Roman" w:cs="Times New Roman"/>
                <w:noProof/>
                <w:sz w:val="20"/>
                <w:szCs w:val="20"/>
              </w:rPr>
              <w:t>Статья 9. Городская мебель</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5" w:history="1">
            <w:r w:rsidR="000E3345" w:rsidRPr="000E3345">
              <w:rPr>
                <w:rStyle w:val="af2"/>
                <w:rFonts w:ascii="Times New Roman" w:hAnsi="Times New Roman" w:cs="Times New Roman"/>
                <w:noProof/>
                <w:sz w:val="20"/>
                <w:szCs w:val="20"/>
              </w:rPr>
              <w:t>Статья 10. Уличное коммунально-бытовое оборудование</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12</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6" w:history="1">
            <w:r w:rsidR="000E3345" w:rsidRPr="000E3345">
              <w:rPr>
                <w:rStyle w:val="af2"/>
                <w:rFonts w:ascii="Times New Roman" w:hAnsi="Times New Roman" w:cs="Times New Roman"/>
                <w:noProof/>
                <w:sz w:val="20"/>
                <w:szCs w:val="20"/>
              </w:rPr>
              <w:t>Статья 11. Ограждения, шлагбаумы и иные ограничивающие устройства</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12</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7" w:history="1">
            <w:r w:rsidR="000E3345" w:rsidRPr="000E3345">
              <w:rPr>
                <w:rStyle w:val="af2"/>
                <w:rFonts w:ascii="Times New Roman" w:hAnsi="Times New Roman" w:cs="Times New Roman"/>
                <w:noProof/>
                <w:sz w:val="20"/>
                <w:szCs w:val="20"/>
              </w:rPr>
              <w:t>Статья 12. Уличное техническое оборудование</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_Toc523842807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08" w:history="1">
            <w:r w:rsidR="000E3345" w:rsidRPr="000E3345">
              <w:rPr>
                <w:rStyle w:val="af2"/>
                <w:rFonts w:ascii="Times New Roman" w:hAnsi="Times New Roman" w:cs="Times New Roman"/>
                <w:bCs/>
                <w:noProof/>
                <w:sz w:val="20"/>
                <w:szCs w:val="20"/>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_Toc523842808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09" w:history="1">
            <w:r w:rsidR="000E3345" w:rsidRPr="000E3345">
              <w:rPr>
                <w:rStyle w:val="af2"/>
                <w:sz w:val="20"/>
                <w:szCs w:val="20"/>
              </w:rPr>
              <w:t>Раздел 2. ИГРОВОЕ И СПОРТИВНОЕ ОБОРУДОВАНИЕ</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_Toc523842809 \h </w:instrText>
            </w:r>
            <w:r w:rsidR="000E3345" w:rsidRPr="000E3345">
              <w:rPr>
                <w:webHidden/>
                <w:sz w:val="20"/>
                <w:szCs w:val="20"/>
              </w:rPr>
            </w:r>
            <w:r w:rsidR="000E3345" w:rsidRPr="000E3345">
              <w:rPr>
                <w:webHidden/>
                <w:sz w:val="20"/>
                <w:szCs w:val="20"/>
              </w:rPr>
              <w:fldChar w:fldCharType="separate"/>
            </w:r>
            <w:r w:rsidR="00993555">
              <w:rPr>
                <w:webHidden/>
                <w:sz w:val="20"/>
                <w:szCs w:val="20"/>
              </w:rPr>
              <w:t>14</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0" w:history="1">
            <w:r w:rsidR="000E3345" w:rsidRPr="000E3345">
              <w:rPr>
                <w:rStyle w:val="af2"/>
                <w:rFonts w:ascii="Times New Roman" w:hAnsi="Times New Roman" w:cs="Times New Roman"/>
                <w:noProof/>
                <w:sz w:val="20"/>
                <w:szCs w:val="20"/>
              </w:rPr>
              <w:t>Статья 14. Требования к игровому и спортивному оборудованию</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_Toc523842810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14</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1" w:history="1">
            <w:r w:rsidR="000E3345" w:rsidRPr="000E3345">
              <w:rPr>
                <w:rStyle w:val="af2"/>
                <w:rFonts w:ascii="Times New Roman" w:hAnsi="Times New Roman" w:cs="Times New Roman"/>
                <w:noProof/>
                <w:sz w:val="20"/>
                <w:szCs w:val="20"/>
              </w:rPr>
              <w:t>Статья 15. Детские площадки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15</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2" w:history="1">
            <w:r w:rsidR="000E3345" w:rsidRPr="000E3345">
              <w:rPr>
                <w:rStyle w:val="af2"/>
                <w:rFonts w:ascii="Times New Roman" w:hAnsi="Times New Roman" w:cs="Times New Roman"/>
                <w:noProof/>
                <w:sz w:val="20"/>
                <w:szCs w:val="20"/>
              </w:rPr>
              <w:t>Статья 16. Площадки отдыха</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3" w:history="1">
            <w:r w:rsidR="000E3345" w:rsidRPr="000E3345">
              <w:rPr>
                <w:rStyle w:val="af2"/>
                <w:rFonts w:ascii="Times New Roman" w:hAnsi="Times New Roman" w:cs="Times New Roman"/>
                <w:noProof/>
                <w:sz w:val="20"/>
                <w:szCs w:val="20"/>
              </w:rPr>
              <w:t>Статья 17. Площадки автостоянок</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_Toc523842813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4" w:history="1">
            <w:r w:rsidR="000E3345" w:rsidRPr="000E3345">
              <w:rPr>
                <w:rStyle w:val="af2"/>
                <w:rFonts w:ascii="Times New Roman" w:hAnsi="Times New Roman" w:cs="Times New Roman"/>
                <w:noProof/>
                <w:sz w:val="20"/>
                <w:szCs w:val="20"/>
              </w:rPr>
              <w:t>Статья 18. Спортивные площадки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5" w:history="1">
            <w:r w:rsidR="000E3345" w:rsidRPr="000E3345">
              <w:rPr>
                <w:rStyle w:val="af2"/>
                <w:rFonts w:ascii="Times New Roman" w:hAnsi="Times New Roman" w:cs="Times New Roman"/>
                <w:noProof/>
                <w:sz w:val="20"/>
                <w:szCs w:val="20"/>
              </w:rPr>
              <w:t>Статья 19. Велосипедные дорожки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6" w:history="1">
            <w:r w:rsidR="000E3345" w:rsidRPr="000E3345">
              <w:rPr>
                <w:rStyle w:val="af2"/>
                <w:rFonts w:ascii="Times New Roman" w:hAnsi="Times New Roman" w:cs="Times New Roman"/>
                <w:noProof/>
                <w:sz w:val="20"/>
                <w:szCs w:val="20"/>
              </w:rPr>
              <w:t>Статья 20. Обустройство и содержание площадок для выгула собак</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7" w:history="1">
            <w:r w:rsidR="000E3345" w:rsidRPr="000E3345">
              <w:rPr>
                <w:rStyle w:val="af2"/>
                <w:rFonts w:ascii="Times New Roman" w:hAnsi="Times New Roman" w:cs="Times New Roman"/>
                <w:noProof/>
                <w:sz w:val="20"/>
                <w:szCs w:val="20"/>
              </w:rPr>
              <w:t>Статья 21. Площадки для установки контейнеров для сбора твердых коммунальных отходов</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_Toc523842817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18" w:history="1">
            <w:r w:rsidR="000E3345" w:rsidRPr="000E3345">
              <w:rPr>
                <w:rStyle w:val="af2"/>
                <w:sz w:val="20"/>
                <w:szCs w:val="20"/>
              </w:rPr>
              <w:t>Раздел 3. ОСВЕЩЕНИЕ И ОСВЕТИТЕЛЬНОЕ ОБОРУДОВАНИЕ</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_Toc523842818 \h </w:instrText>
            </w:r>
            <w:r w:rsidR="000E3345" w:rsidRPr="000E3345">
              <w:rPr>
                <w:webHidden/>
                <w:sz w:val="20"/>
                <w:szCs w:val="20"/>
              </w:rPr>
            </w:r>
            <w:r w:rsidR="000E3345" w:rsidRPr="000E3345">
              <w:rPr>
                <w:webHidden/>
                <w:sz w:val="20"/>
                <w:szCs w:val="20"/>
              </w:rPr>
              <w:fldChar w:fldCharType="separate"/>
            </w:r>
            <w:r w:rsidR="00993555">
              <w:rPr>
                <w:webHidden/>
                <w:sz w:val="20"/>
                <w:szCs w:val="20"/>
              </w:rPr>
              <w:t>18</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19" w:history="1">
            <w:r w:rsidR="000E3345" w:rsidRPr="000E3345">
              <w:rPr>
                <w:rStyle w:val="af2"/>
                <w:rFonts w:ascii="Times New Roman" w:hAnsi="Times New Roman" w:cs="Times New Roman"/>
                <w:noProof/>
                <w:sz w:val="20"/>
                <w:szCs w:val="20"/>
              </w:rPr>
              <w:t>Статья 22. Освещение территорий населенных пунктов, размещение осветительного оборудования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_Toc523842819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18</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0" w:history="1">
            <w:r w:rsidR="000E3345" w:rsidRPr="000E3345">
              <w:rPr>
                <w:rStyle w:val="af2"/>
                <w:rFonts w:ascii="Times New Roman" w:hAnsi="Times New Roman" w:cs="Times New Roman"/>
                <w:noProof/>
                <w:sz w:val="20"/>
                <w:szCs w:val="20"/>
              </w:rPr>
              <w:t>Статья 23. Содержание и эксплуатация осветительного оборудования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_Toc523842820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18</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1" w:history="1">
            <w:r w:rsidR="000E3345" w:rsidRPr="000E3345">
              <w:rPr>
                <w:rStyle w:val="af2"/>
                <w:rFonts w:ascii="Times New Roman" w:hAnsi="Times New Roman" w:cs="Times New Roman"/>
                <w:noProof/>
                <w:sz w:val="20"/>
                <w:szCs w:val="20"/>
              </w:rPr>
              <w:t>Статья 24. Размещение и эксплуатация праздничного освещения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2" w:history="1">
            <w:r w:rsidR="000E3345" w:rsidRPr="000E3345">
              <w:rPr>
                <w:rStyle w:val="af2"/>
                <w:rFonts w:ascii="Times New Roman" w:hAnsi="Times New Roman" w:cs="Times New Roman"/>
                <w:noProof/>
                <w:sz w:val="20"/>
                <w:szCs w:val="20"/>
              </w:rPr>
              <w:t>Статья 25. Световая информация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23" w:history="1">
            <w:r w:rsidR="000E3345" w:rsidRPr="000E3345">
              <w:rPr>
                <w:rStyle w:val="af2"/>
                <w:sz w:val="20"/>
                <w:szCs w:val="20"/>
              </w:rPr>
              <w:t>Раздел 4. ЭЛЕМЕНТЫ ИНЖЕНЕРНОЙ ПОДГОТОВКИ И ЗАЩИТЫ ТЕРРИТОРИИ</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_Toc523842823 \h </w:instrText>
            </w:r>
            <w:r w:rsidR="000E3345" w:rsidRPr="000E3345">
              <w:rPr>
                <w:webHidden/>
                <w:sz w:val="20"/>
                <w:szCs w:val="20"/>
              </w:rPr>
            </w:r>
            <w:r w:rsidR="000E3345" w:rsidRPr="000E3345">
              <w:rPr>
                <w:webHidden/>
                <w:sz w:val="20"/>
                <w:szCs w:val="20"/>
              </w:rPr>
              <w:fldChar w:fldCharType="separate"/>
            </w:r>
            <w:r w:rsidR="00993555">
              <w:rPr>
                <w:webHidden/>
                <w:sz w:val="20"/>
                <w:szCs w:val="20"/>
              </w:rPr>
              <w:t>19</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4" w:history="1">
            <w:r w:rsidR="000E3345" w:rsidRPr="000E3345">
              <w:rPr>
                <w:rStyle w:val="af2"/>
                <w:rFonts w:ascii="Times New Roman" w:hAnsi="Times New Roman" w:cs="Times New Roman"/>
                <w:noProof/>
                <w:sz w:val="20"/>
                <w:szCs w:val="20"/>
              </w:rPr>
              <w:t>Статья 26. Пешеходные коммуникации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5" w:history="1">
            <w:r w:rsidR="000E3345" w:rsidRPr="000E3345">
              <w:rPr>
                <w:rStyle w:val="af2"/>
                <w:rFonts w:ascii="Times New Roman" w:hAnsi="Times New Roman" w:cs="Times New Roman"/>
                <w:noProof/>
                <w:sz w:val="20"/>
                <w:szCs w:val="20"/>
              </w:rPr>
              <w:t>Статья 27. Основные пешеходные коммуникации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19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6" w:history="1">
            <w:r w:rsidR="000E3345" w:rsidRPr="000E3345">
              <w:rPr>
                <w:rStyle w:val="af2"/>
                <w:rFonts w:ascii="Times New Roman" w:hAnsi="Times New Roman" w:cs="Times New Roman"/>
                <w:noProof/>
                <w:sz w:val="20"/>
                <w:szCs w:val="20"/>
              </w:rPr>
              <w:t>Статья 28. Второстепенные пешеходные коммуникации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7" w:history="1">
            <w:r w:rsidR="000E3345" w:rsidRPr="000E3345">
              <w:rPr>
                <w:rStyle w:val="af2"/>
                <w:rFonts w:ascii="Times New Roman" w:hAnsi="Times New Roman" w:cs="Times New Roman"/>
                <w:noProof/>
                <w:sz w:val="20"/>
                <w:szCs w:val="20"/>
              </w:rPr>
              <w:t>Статья 29. Транспортные проезды</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_Toc523842827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8" w:history="1">
            <w:r w:rsidR="000E3345" w:rsidRPr="000E3345">
              <w:rPr>
                <w:rStyle w:val="af2"/>
                <w:rFonts w:ascii="Times New Roman" w:hAnsi="Times New Roman" w:cs="Times New Roman"/>
                <w:noProof/>
                <w:sz w:val="20"/>
                <w:szCs w:val="20"/>
              </w:rPr>
              <w:t>Статья 30. Лестницы, пандусы</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_Toc523842828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29" w:history="1">
            <w:r w:rsidR="000E3345" w:rsidRPr="000E3345">
              <w:rPr>
                <w:rStyle w:val="af2"/>
                <w:rFonts w:ascii="Times New Roman" w:hAnsi="Times New Roman" w:cs="Times New Roman"/>
                <w:noProof/>
                <w:sz w:val="20"/>
                <w:szCs w:val="20"/>
              </w:rPr>
              <w:t>Статья 31. Содержание сетей ливневой канализации, смотровых и ливневых колодцев, водоотводящих сооружений</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_Toc523842829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30" w:history="1">
            <w:r w:rsidR="000E3345" w:rsidRPr="000E3345">
              <w:rPr>
                <w:rStyle w:val="af2"/>
                <w:sz w:val="20"/>
                <w:szCs w:val="20"/>
              </w:rPr>
              <w:t>Раздел 5. ОРГАНИЗАЦИЯ ОЗЕЛЕНЕНИЯ ТЕРРИТОРИИ МУНИЦИПАЛЬНОГО ОБРАЗОВАНИЯ</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_Toc523842830 \h </w:instrText>
            </w:r>
            <w:r w:rsidR="000E3345" w:rsidRPr="000E3345">
              <w:rPr>
                <w:webHidden/>
                <w:sz w:val="20"/>
                <w:szCs w:val="20"/>
              </w:rPr>
            </w:r>
            <w:r w:rsidR="000E3345" w:rsidRPr="000E3345">
              <w:rPr>
                <w:webHidden/>
                <w:sz w:val="20"/>
                <w:szCs w:val="20"/>
              </w:rPr>
              <w:fldChar w:fldCharType="separate"/>
            </w:r>
            <w:r w:rsidR="00993555">
              <w:rPr>
                <w:webHidden/>
                <w:sz w:val="20"/>
                <w:szCs w:val="20"/>
              </w:rPr>
              <w:t>21</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1" w:history="1">
            <w:r w:rsidR="000E3345" w:rsidRPr="000E3345">
              <w:rPr>
                <w:rStyle w:val="af2"/>
                <w:rFonts w:ascii="Times New Roman" w:hAnsi="Times New Roman" w:cs="Times New Roman"/>
                <w:noProof/>
                <w:sz w:val="20"/>
                <w:szCs w:val="20"/>
              </w:rPr>
              <w:t>Статья 32. Управление зелеными насаждениями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2" w:history="1">
            <w:r w:rsidR="000E3345" w:rsidRPr="000E3345">
              <w:rPr>
                <w:rStyle w:val="af2"/>
                <w:rFonts w:ascii="Times New Roman" w:hAnsi="Times New Roman" w:cs="Times New Roman"/>
                <w:noProof/>
                <w:sz w:val="20"/>
                <w:szCs w:val="20"/>
              </w:rPr>
              <w:t>Статья 33. Обеспечение сохранности зеленых насаждений при проектировании объектов, их строительстве и сдаче в эксплуатацию</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22</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3" w:history="1">
            <w:r w:rsidR="000E3345" w:rsidRPr="000E3345">
              <w:rPr>
                <w:rStyle w:val="af2"/>
                <w:rFonts w:ascii="Times New Roman" w:hAnsi="Times New Roman" w:cs="Times New Roman"/>
                <w:noProof/>
                <w:sz w:val="20"/>
                <w:szCs w:val="20"/>
              </w:rPr>
              <w:t>Статья 34. Осмотр зеленых насаждений</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_Toc523842833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4" w:history="1">
            <w:r w:rsidR="000E3345" w:rsidRPr="000E3345">
              <w:rPr>
                <w:rStyle w:val="af2"/>
                <w:rFonts w:ascii="Times New Roman" w:hAnsi="Times New Roman" w:cs="Times New Roman"/>
                <w:noProof/>
                <w:sz w:val="20"/>
                <w:szCs w:val="20"/>
              </w:rPr>
              <w:t>Статья 35. Вырубка (снос) зеленых насаждений и ликвидация объектов  озеленения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5" w:history="1">
            <w:r w:rsidR="000E3345" w:rsidRPr="000E3345">
              <w:rPr>
                <w:rStyle w:val="af2"/>
                <w:rFonts w:ascii="Times New Roman" w:hAnsi="Times New Roman" w:cs="Times New Roman"/>
                <w:noProof/>
                <w:sz w:val="20"/>
                <w:szCs w:val="20"/>
              </w:rPr>
              <w:t>Статья 36. Обязанности по содержанию зеленых насаждений</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24</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36" w:history="1">
            <w:r w:rsidR="000E3345" w:rsidRPr="000E3345">
              <w:rPr>
                <w:rStyle w:val="af2"/>
                <w:rFonts w:ascii="Times New Roman" w:hAnsi="Times New Roman" w:cs="Times New Roman"/>
                <w:noProof/>
                <w:sz w:val="20"/>
                <w:szCs w:val="20"/>
              </w:rPr>
              <w:t>Статья 37. Охрана зеленых насаждений</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_Toc523842836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25</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37" w:history="1">
            <w:r w:rsidR="000E3345" w:rsidRPr="000E3345">
              <w:rPr>
                <w:rStyle w:val="af2"/>
                <w:sz w:val="20"/>
                <w:szCs w:val="20"/>
              </w:rPr>
              <w:t>Часть III. СОДЕРЖАНИЕ И ЭКСПЛУАТАЦИЯ</w:t>
            </w:r>
          </w:hyperlink>
          <w:r w:rsidR="000E3345" w:rsidRPr="000E3345">
            <w:rPr>
              <w:rStyle w:val="af2"/>
              <w:sz w:val="20"/>
              <w:szCs w:val="20"/>
              <w:u w:val="none"/>
            </w:rPr>
            <w:t xml:space="preserve"> </w:t>
          </w:r>
          <w:hyperlink w:anchor="_Toc523842838" w:history="1">
            <w:r w:rsidR="000E3345" w:rsidRPr="000E3345">
              <w:rPr>
                <w:rStyle w:val="af2"/>
                <w:sz w:val="20"/>
                <w:szCs w:val="20"/>
              </w:rPr>
              <w:t>ОБЪЕКТОВ КОМПЛЕКСНОГО БЛАГОУСТРОЙСТВА</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_Toc523842838 \h </w:instrText>
            </w:r>
            <w:r w:rsidR="000E3345" w:rsidRPr="000E3345">
              <w:rPr>
                <w:webHidden/>
                <w:sz w:val="20"/>
                <w:szCs w:val="20"/>
              </w:rPr>
            </w:r>
            <w:r w:rsidR="000E3345" w:rsidRPr="000E3345">
              <w:rPr>
                <w:webHidden/>
                <w:sz w:val="20"/>
                <w:szCs w:val="20"/>
              </w:rPr>
              <w:fldChar w:fldCharType="separate"/>
            </w:r>
            <w:r w:rsidR="00993555">
              <w:rPr>
                <w:webHidden/>
                <w:sz w:val="20"/>
                <w:szCs w:val="20"/>
              </w:rPr>
              <w:t>25</w:t>
            </w:r>
            <w:r w:rsidR="000E3345" w:rsidRPr="000E3345">
              <w:rPr>
                <w:webHidden/>
                <w:sz w:val="20"/>
                <w:szCs w:val="20"/>
              </w:rPr>
              <w:fldChar w:fldCharType="end"/>
            </w:r>
          </w:hyperlink>
        </w:p>
        <w:p w:rsidR="000E3345" w:rsidRPr="000E3345" w:rsidRDefault="00FD72CE" w:rsidP="000E3345">
          <w:pPr>
            <w:pStyle w:val="11"/>
            <w:rPr>
              <w:sz w:val="20"/>
              <w:szCs w:val="20"/>
            </w:rPr>
          </w:pPr>
          <w:hyperlink w:anchor="_Toc523842839" w:history="1">
            <w:r w:rsidR="000E3345" w:rsidRPr="000E3345">
              <w:rPr>
                <w:rStyle w:val="af2"/>
                <w:sz w:val="20"/>
                <w:szCs w:val="20"/>
              </w:rPr>
              <w:t>Раздел 6. ТРЕБОВАНИЯ К ПРОИЗВОДСТВУ РАБОТ, ЗАТРАГИВАЮЩИХ ОБЪЕКТЫ БЛАГОУСТРОЙСТВА</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_Toc523842839 \h </w:instrText>
            </w:r>
            <w:r w:rsidR="000E3345" w:rsidRPr="000E3345">
              <w:rPr>
                <w:webHidden/>
                <w:sz w:val="20"/>
                <w:szCs w:val="20"/>
              </w:rPr>
            </w:r>
            <w:r w:rsidR="000E3345" w:rsidRPr="000E3345">
              <w:rPr>
                <w:webHidden/>
                <w:sz w:val="20"/>
                <w:szCs w:val="20"/>
              </w:rPr>
              <w:fldChar w:fldCharType="separate"/>
            </w:r>
            <w:r w:rsidR="00993555">
              <w:rPr>
                <w:webHidden/>
                <w:sz w:val="20"/>
                <w:szCs w:val="20"/>
              </w:rPr>
              <w:t>25</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0" w:history="1">
            <w:r w:rsidR="000E3345" w:rsidRPr="000E3345">
              <w:rPr>
                <w:rStyle w:val="af2"/>
                <w:rFonts w:ascii="Times New Roman" w:hAnsi="Times New Roman" w:cs="Times New Roman"/>
                <w:noProof/>
                <w:sz w:val="20"/>
                <w:szCs w:val="20"/>
              </w:rPr>
              <w:t>Статья 38. Порядок проведения работ</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_Toc523842840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25</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1" w:history="1">
            <w:r w:rsidR="000E3345" w:rsidRPr="000E3345">
              <w:rPr>
                <w:rStyle w:val="af2"/>
                <w:rFonts w:ascii="Times New Roman" w:hAnsi="Times New Roman" w:cs="Times New Roman"/>
                <w:noProof/>
                <w:sz w:val="20"/>
                <w:szCs w:val="20"/>
              </w:rPr>
              <w:t>Статья 39. Порядок производства аварийных работ</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2" w:history="1">
            <w:r w:rsidR="000E3345" w:rsidRPr="000E3345">
              <w:rPr>
                <w:rStyle w:val="af2"/>
                <w:rFonts w:ascii="Times New Roman" w:hAnsi="Times New Roman" w:cs="Times New Roman"/>
                <w:noProof/>
                <w:sz w:val="20"/>
                <w:szCs w:val="20"/>
              </w:rPr>
              <w:t>Статья 40. Порядок восстановления благоустройства, нарушенного при производстве работ</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43" w:history="1">
            <w:r w:rsidR="000E3345" w:rsidRPr="000E3345">
              <w:rPr>
                <w:rStyle w:val="af2"/>
                <w:sz w:val="20"/>
                <w:szCs w:val="20"/>
              </w:rPr>
              <w:t>Раздел 7. УБОРКА ТЕРРИТОРИИ МУНИЦИПАЛЬНОГО ОБРАЗОВАНИЯ</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_Toc523842843 \h </w:instrText>
            </w:r>
            <w:r w:rsidR="000E3345" w:rsidRPr="000E3345">
              <w:rPr>
                <w:webHidden/>
                <w:sz w:val="20"/>
                <w:szCs w:val="20"/>
              </w:rPr>
            </w:r>
            <w:r w:rsidR="000E3345" w:rsidRPr="000E3345">
              <w:rPr>
                <w:webHidden/>
                <w:sz w:val="20"/>
                <w:szCs w:val="20"/>
              </w:rPr>
              <w:fldChar w:fldCharType="separate"/>
            </w:r>
            <w:r w:rsidR="00993555">
              <w:rPr>
                <w:webHidden/>
                <w:sz w:val="20"/>
                <w:szCs w:val="20"/>
              </w:rPr>
              <w:t>28</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4" w:history="1">
            <w:r w:rsidR="000E3345" w:rsidRPr="000E3345">
              <w:rPr>
                <w:rStyle w:val="af2"/>
                <w:rFonts w:ascii="Times New Roman" w:hAnsi="Times New Roman" w:cs="Times New Roman"/>
                <w:noProof/>
                <w:sz w:val="20"/>
                <w:szCs w:val="20"/>
              </w:rPr>
              <w:t>Статья 41. Организация уборки в летний период</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28</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5" w:history="1">
            <w:r w:rsidR="000E3345" w:rsidRPr="000E3345">
              <w:rPr>
                <w:rStyle w:val="af2"/>
                <w:rFonts w:ascii="Times New Roman" w:hAnsi="Times New Roman" w:cs="Times New Roman"/>
                <w:noProof/>
                <w:sz w:val="20"/>
                <w:szCs w:val="20"/>
              </w:rPr>
              <w:t>Статья 42. Организация уборки в зимний период</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_Toc523842845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29</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6" w:history="1">
            <w:r w:rsidR="000E3345" w:rsidRPr="000E3345">
              <w:rPr>
                <w:rStyle w:val="af2"/>
                <w:rFonts w:ascii="Times New Roman" w:hAnsi="Times New Roman" w:cs="Times New Roman"/>
                <w:noProof/>
                <w:sz w:val="20"/>
                <w:szCs w:val="20"/>
              </w:rPr>
              <w:t>Статья 43. Обеспечение чистоты и порядка на территории муниципального образования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_Toc523842846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30</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7" w:history="1">
            <w:r w:rsidR="000E3345" w:rsidRPr="000E3345">
              <w:rPr>
                <w:rStyle w:val="af2"/>
                <w:rFonts w:ascii="Times New Roman" w:hAnsi="Times New Roman" w:cs="Times New Roman"/>
                <w:noProof/>
                <w:sz w:val="20"/>
                <w:szCs w:val="20"/>
              </w:rPr>
              <w:t>Статья 44. Прилегающая территория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_Toc523842847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31</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8" w:history="1">
            <w:r w:rsidR="000E3345" w:rsidRPr="000E3345">
              <w:rPr>
                <w:rStyle w:val="af2"/>
                <w:rFonts w:ascii="Times New Roman" w:hAnsi="Times New Roman" w:cs="Times New Roman"/>
                <w:noProof/>
                <w:sz w:val="20"/>
                <w:szCs w:val="20"/>
              </w:rPr>
              <w:t>Статья 45. Обеспечение чистоты и порядка при проведении строительных, ремонтных и восстановительных работ</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_Toc523842848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32</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49" w:history="1">
            <w:r w:rsidR="000E3345" w:rsidRPr="000E3345">
              <w:rPr>
                <w:rStyle w:val="af2"/>
                <w:rFonts w:ascii="Times New Roman" w:hAnsi="Times New Roman" w:cs="Times New Roman"/>
                <w:noProof/>
                <w:sz w:val="20"/>
                <w:szCs w:val="20"/>
              </w:rPr>
              <w:t>Статья 46. Организация порядка на территории рынков</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_Toc523842849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32</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50" w:history="1">
            <w:r w:rsidR="000E3345" w:rsidRPr="000E3345">
              <w:rPr>
                <w:rStyle w:val="af2"/>
                <w:sz w:val="20"/>
                <w:szCs w:val="20"/>
              </w:rPr>
              <w:t>Часть IV. ТРЕБОВАНИЯ К СОДЕРЖАНИЮ ЗДАНИЙ И СООРУЖЕНИЙ НА ТЕРРИТОРИИ МУНИЦИПАЛЬНОГО ОБРАЗОВАНИЯ</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_Toc523842850 \h </w:instrText>
            </w:r>
            <w:r w:rsidR="000E3345" w:rsidRPr="000E3345">
              <w:rPr>
                <w:webHidden/>
                <w:sz w:val="20"/>
                <w:szCs w:val="20"/>
              </w:rPr>
            </w:r>
            <w:r w:rsidR="000E3345" w:rsidRPr="000E3345">
              <w:rPr>
                <w:webHidden/>
                <w:sz w:val="20"/>
                <w:szCs w:val="20"/>
              </w:rPr>
              <w:fldChar w:fldCharType="separate"/>
            </w:r>
            <w:r w:rsidR="00993555">
              <w:rPr>
                <w:webHidden/>
                <w:sz w:val="20"/>
                <w:szCs w:val="20"/>
              </w:rPr>
              <w:t>33</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1" w:history="1">
            <w:r w:rsidR="000E3345" w:rsidRPr="000E3345">
              <w:rPr>
                <w:rStyle w:val="af2"/>
                <w:rFonts w:ascii="Times New Roman" w:hAnsi="Times New Roman" w:cs="Times New Roman"/>
                <w:noProof/>
                <w:sz w:val="20"/>
                <w:szCs w:val="20"/>
              </w:rPr>
              <w:t>Статья 47. Требования к фасадам, содержание фасадов зданий и сооружений</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_Toc523842851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2" w:history="1">
            <w:r w:rsidR="000E3345" w:rsidRPr="000E3345">
              <w:rPr>
                <w:rStyle w:val="af2"/>
                <w:rFonts w:ascii="Times New Roman" w:hAnsi="Times New Roman" w:cs="Times New Roman"/>
                <w:noProof/>
                <w:sz w:val="20"/>
                <w:szCs w:val="20"/>
              </w:rPr>
              <w:t>Статья 48. Порядок изменения фасадов</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33</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3" w:history="1">
            <w:r w:rsidR="000E3345" w:rsidRPr="000E3345">
              <w:rPr>
                <w:rStyle w:val="af2"/>
                <w:rFonts w:ascii="Times New Roman" w:hAnsi="Times New Roman" w:cs="Times New Roman"/>
                <w:noProof/>
                <w:sz w:val="20"/>
                <w:szCs w:val="20"/>
              </w:rPr>
              <w:t>Статья 49. Требования к внешнему виду и санитарному состоянию нестационарных торговых объектов</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_Toc523842853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34</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4" w:history="1">
            <w:r w:rsidR="000E3345" w:rsidRPr="000E3345">
              <w:rPr>
                <w:rStyle w:val="af2"/>
                <w:rFonts w:ascii="Times New Roman" w:hAnsi="Times New Roman" w:cs="Times New Roman"/>
                <w:noProof/>
                <w:sz w:val="20"/>
                <w:szCs w:val="20"/>
              </w:rPr>
              <w:t>Статья 50. Балконы и лоджии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_Toc523842854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34</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55" w:history="1">
            <w:r w:rsidR="000E3345" w:rsidRPr="000E3345">
              <w:rPr>
                <w:rStyle w:val="af2"/>
                <w:sz w:val="20"/>
                <w:szCs w:val="20"/>
              </w:rPr>
              <w:t>Часть V. СБОР, ТРАНСПОРТИРОВКА И УТИЛИЗАЦИЯ ОТХОДОВ</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_Toc523842855 \h </w:instrText>
            </w:r>
            <w:r w:rsidR="000E3345" w:rsidRPr="000E3345">
              <w:rPr>
                <w:webHidden/>
                <w:sz w:val="20"/>
                <w:szCs w:val="20"/>
              </w:rPr>
            </w:r>
            <w:r w:rsidR="000E3345" w:rsidRPr="000E3345">
              <w:rPr>
                <w:webHidden/>
                <w:sz w:val="20"/>
                <w:szCs w:val="20"/>
              </w:rPr>
              <w:fldChar w:fldCharType="separate"/>
            </w:r>
            <w:r w:rsidR="00993555">
              <w:rPr>
                <w:webHidden/>
                <w:sz w:val="20"/>
                <w:szCs w:val="20"/>
              </w:rPr>
              <w:t>34</w:t>
            </w:r>
            <w:r w:rsidR="000E3345" w:rsidRPr="000E3345">
              <w:rPr>
                <w:webHidden/>
                <w:sz w:val="20"/>
                <w:szCs w:val="20"/>
              </w:rPr>
              <w:fldChar w:fldCharType="end"/>
            </w:r>
          </w:hyperlink>
        </w:p>
        <w:p w:rsidR="000E3345" w:rsidRPr="000E3345" w:rsidRDefault="00FD72CE" w:rsidP="000E3345">
          <w:pPr>
            <w:pStyle w:val="11"/>
            <w:rPr>
              <w:sz w:val="20"/>
              <w:szCs w:val="20"/>
            </w:rPr>
          </w:pPr>
          <w:hyperlink w:anchor="_Toc523842856" w:history="1">
            <w:r w:rsidR="000E3345" w:rsidRPr="000E3345">
              <w:rPr>
                <w:rStyle w:val="af2"/>
                <w:sz w:val="20"/>
                <w:szCs w:val="20"/>
              </w:rPr>
              <w:t>Раздел 8. ОРГАНИЗАЦИЯ СБОРА, ВЫВОЗА, УТИЛИЗАЦИИ</w:t>
            </w:r>
          </w:hyperlink>
          <w:r w:rsidR="000E3345" w:rsidRPr="000E3345">
            <w:rPr>
              <w:rStyle w:val="af2"/>
              <w:sz w:val="20"/>
              <w:szCs w:val="20"/>
              <w:u w:val="none"/>
            </w:rPr>
            <w:t xml:space="preserve"> </w:t>
          </w:r>
          <w:hyperlink w:anchor="_Toc523842857" w:history="1">
            <w:r w:rsidR="000E3345" w:rsidRPr="000E3345">
              <w:rPr>
                <w:rStyle w:val="af2"/>
                <w:sz w:val="20"/>
                <w:szCs w:val="20"/>
              </w:rPr>
              <w:t>ТВЕРДЫХ КОММУНАЛЬНЫХ, ЖИДКИХ БЫТОВЫХ И ИНЫХ ОТХОДОВ НА ТЕРРИТОРИИ МУНИЦИПАЛЬНОГО ОБРАЗОВАНИЯ</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_Toc523842857 \h </w:instrText>
            </w:r>
            <w:r w:rsidR="000E3345" w:rsidRPr="000E3345">
              <w:rPr>
                <w:webHidden/>
                <w:sz w:val="20"/>
                <w:szCs w:val="20"/>
              </w:rPr>
            </w:r>
            <w:r w:rsidR="000E3345" w:rsidRPr="000E3345">
              <w:rPr>
                <w:webHidden/>
                <w:sz w:val="20"/>
                <w:szCs w:val="20"/>
              </w:rPr>
              <w:fldChar w:fldCharType="separate"/>
            </w:r>
            <w:r w:rsidR="00993555">
              <w:rPr>
                <w:webHidden/>
                <w:sz w:val="20"/>
                <w:szCs w:val="20"/>
              </w:rPr>
              <w:t>34</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8" w:history="1">
            <w:r w:rsidR="000E3345" w:rsidRPr="000E3345">
              <w:rPr>
                <w:rStyle w:val="af2"/>
                <w:rFonts w:ascii="Times New Roman" w:hAnsi="Times New Roman" w:cs="Times New Roman"/>
                <w:noProof/>
                <w:sz w:val="20"/>
                <w:szCs w:val="20"/>
              </w:rPr>
              <w:t>Статья 51. Организация сбора, вывоза, утилизации и переработки твердых коммунальных отходов</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_Toc523842858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35</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59" w:history="1">
            <w:r w:rsidR="000E3345" w:rsidRPr="000E3345">
              <w:rPr>
                <w:rStyle w:val="af2"/>
                <w:rFonts w:ascii="Times New Roman" w:hAnsi="Times New Roman" w:cs="Times New Roman"/>
                <w:noProof/>
                <w:sz w:val="20"/>
                <w:szCs w:val="20"/>
              </w:rPr>
              <w:t>Статья 52. Организация деятельности в сфере обращения с жидкими бытовыми отходами</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_Toc523842859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60" w:history="1">
            <w:r w:rsidR="000E3345" w:rsidRPr="000E3345">
              <w:rPr>
                <w:rStyle w:val="af2"/>
                <w:rFonts w:ascii="Times New Roman" w:hAnsi="Times New Roman" w:cs="Times New Roman"/>
                <w:noProof/>
                <w:sz w:val="20"/>
                <w:szCs w:val="20"/>
              </w:rPr>
              <w:t>Статья 53. Организация сбора отработанных ртутьсодержащих ламп</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_Toc523842860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36</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61" w:history="1">
            <w:r w:rsidR="000E3345" w:rsidRPr="000E3345">
              <w:rPr>
                <w:rStyle w:val="af2"/>
                <w:sz w:val="20"/>
                <w:szCs w:val="20"/>
              </w:rPr>
              <w:t>Часть V</w:t>
            </w:r>
            <w:r w:rsidR="000E3345" w:rsidRPr="000E3345">
              <w:rPr>
                <w:rStyle w:val="af2"/>
                <w:sz w:val="20"/>
                <w:szCs w:val="20"/>
                <w:lang w:val="en-US"/>
              </w:rPr>
              <w:t>I</w:t>
            </w:r>
            <w:r w:rsidR="000E3345" w:rsidRPr="000E3345">
              <w:rPr>
                <w:rStyle w:val="af2"/>
                <w:sz w:val="20"/>
                <w:szCs w:val="20"/>
              </w:rPr>
              <w:t>. УЧАСТИЕ ЖИТЕЛЕЙ В ПОДГОТОВКЕ И РЕАЛИЗАЦИИ ПРОЕКТОВ ПО БЛАГОУСТРОЙСТВУ</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_Toc523842861 \h </w:instrText>
            </w:r>
            <w:r w:rsidR="000E3345" w:rsidRPr="000E3345">
              <w:rPr>
                <w:webHidden/>
                <w:sz w:val="20"/>
                <w:szCs w:val="20"/>
              </w:rPr>
            </w:r>
            <w:r w:rsidR="000E3345" w:rsidRPr="000E3345">
              <w:rPr>
                <w:webHidden/>
                <w:sz w:val="20"/>
                <w:szCs w:val="20"/>
              </w:rPr>
              <w:fldChar w:fldCharType="separate"/>
            </w:r>
            <w:r w:rsidR="00993555">
              <w:rPr>
                <w:webHidden/>
                <w:sz w:val="20"/>
                <w:szCs w:val="20"/>
              </w:rPr>
              <w:t>37</w:t>
            </w:r>
            <w:r w:rsidR="000E3345" w:rsidRPr="000E3345">
              <w:rPr>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62" w:history="1">
            <w:r w:rsidR="000E3345" w:rsidRPr="000E3345">
              <w:rPr>
                <w:rStyle w:val="af2"/>
                <w:rFonts w:ascii="Times New Roman" w:hAnsi="Times New Roman" w:cs="Times New Roman"/>
                <w:noProof/>
                <w:sz w:val="20"/>
                <w:szCs w:val="20"/>
              </w:rPr>
              <w:t>Статья 54. Формы участия жителей в подготовке и реализации проектов по благоустройству</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_Toc523842862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37</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21"/>
            <w:tabs>
              <w:tab w:val="right" w:leader="dot" w:pos="10196"/>
            </w:tabs>
            <w:rPr>
              <w:rFonts w:ascii="Times New Roman" w:hAnsi="Times New Roman" w:cs="Times New Roman"/>
              <w:noProof/>
              <w:sz w:val="20"/>
              <w:szCs w:val="20"/>
            </w:rPr>
          </w:pPr>
          <w:hyperlink w:anchor="_Toc523842863" w:history="1">
            <w:r w:rsidR="000E3345" w:rsidRPr="000E3345">
              <w:rPr>
                <w:rStyle w:val="af2"/>
                <w:rFonts w:ascii="Times New Roman" w:hAnsi="Times New Roman" w:cs="Times New Roman"/>
                <w:noProof/>
                <w:sz w:val="20"/>
                <w:szCs w:val="2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0E3345" w:rsidRPr="000E3345">
              <w:rPr>
                <w:rFonts w:ascii="Times New Roman" w:hAnsi="Times New Roman" w:cs="Times New Roman"/>
                <w:noProof/>
                <w:webHidden/>
                <w:sz w:val="20"/>
                <w:szCs w:val="20"/>
              </w:rPr>
              <w:tab/>
            </w:r>
            <w:r w:rsidR="000E3345" w:rsidRPr="000E3345">
              <w:rPr>
                <w:rFonts w:ascii="Times New Roman" w:hAnsi="Times New Roman" w:cs="Times New Roman"/>
                <w:noProof/>
                <w:webHidden/>
                <w:sz w:val="20"/>
                <w:szCs w:val="20"/>
              </w:rPr>
              <w:fldChar w:fldCharType="begin"/>
            </w:r>
            <w:r w:rsidR="000E3345" w:rsidRPr="000E3345">
              <w:rPr>
                <w:rFonts w:ascii="Times New Roman" w:hAnsi="Times New Roman" w:cs="Times New Roman"/>
                <w:noProof/>
                <w:webHidden/>
                <w:sz w:val="20"/>
                <w:szCs w:val="20"/>
              </w:rPr>
              <w:instrText xml:space="preserve"> PAGEREF _Toc523842863 \h </w:instrText>
            </w:r>
            <w:r w:rsidR="000E3345" w:rsidRPr="000E3345">
              <w:rPr>
                <w:rFonts w:ascii="Times New Roman" w:hAnsi="Times New Roman" w:cs="Times New Roman"/>
                <w:noProof/>
                <w:webHidden/>
                <w:sz w:val="20"/>
                <w:szCs w:val="20"/>
              </w:rPr>
            </w:r>
            <w:r w:rsidR="000E3345" w:rsidRPr="000E3345">
              <w:rPr>
                <w:rFonts w:ascii="Times New Roman" w:hAnsi="Times New Roman" w:cs="Times New Roman"/>
                <w:noProof/>
                <w:webHidden/>
                <w:sz w:val="20"/>
                <w:szCs w:val="20"/>
              </w:rPr>
              <w:fldChar w:fldCharType="separate"/>
            </w:r>
            <w:r w:rsidR="00993555">
              <w:rPr>
                <w:rFonts w:ascii="Times New Roman" w:hAnsi="Times New Roman" w:cs="Times New Roman"/>
                <w:noProof/>
                <w:webHidden/>
                <w:sz w:val="20"/>
                <w:szCs w:val="20"/>
              </w:rPr>
              <w:t>38</w:t>
            </w:r>
            <w:r w:rsidR="000E3345" w:rsidRPr="000E3345">
              <w:rPr>
                <w:rFonts w:ascii="Times New Roman" w:hAnsi="Times New Roman" w:cs="Times New Roman"/>
                <w:noProof/>
                <w:webHidden/>
                <w:sz w:val="20"/>
                <w:szCs w:val="20"/>
              </w:rPr>
              <w:fldChar w:fldCharType="end"/>
            </w:r>
          </w:hyperlink>
        </w:p>
        <w:p w:rsidR="000E3345" w:rsidRPr="000E3345" w:rsidRDefault="00FD72CE" w:rsidP="000E3345">
          <w:pPr>
            <w:pStyle w:val="11"/>
            <w:rPr>
              <w:sz w:val="20"/>
              <w:szCs w:val="20"/>
            </w:rPr>
          </w:pPr>
          <w:hyperlink w:anchor="_Toc523842864" w:history="1">
            <w:r w:rsidR="000E3345" w:rsidRPr="000E3345">
              <w:rPr>
                <w:rStyle w:val="af2"/>
                <w:sz w:val="20"/>
                <w:szCs w:val="20"/>
              </w:rPr>
              <w:t>Часть V</w:t>
            </w:r>
            <w:r w:rsidR="000E3345" w:rsidRPr="000E3345">
              <w:rPr>
                <w:rStyle w:val="af2"/>
                <w:sz w:val="20"/>
                <w:szCs w:val="20"/>
                <w:lang w:val="en-US"/>
              </w:rPr>
              <w:t>II</w:t>
            </w:r>
            <w:r w:rsidR="000E3345" w:rsidRPr="000E3345">
              <w:rPr>
                <w:rStyle w:val="af2"/>
                <w:sz w:val="20"/>
                <w:szCs w:val="20"/>
              </w:rPr>
              <w:t>. ОБЩЕСТВЕННЫЙ КОНТРОЛЬ ЗА СОБЛЮДЕНИЕМ ПРАВИЛ БЛАГОУСТРОЙСТВА ТЕРРИТОРИИ МУНИЦИПАЛЬНОГО ОБРАЗОВАНИЯ</w:t>
            </w:r>
            <w:r w:rsidR="000E3345" w:rsidRPr="000E3345">
              <w:rPr>
                <w:webHidden/>
                <w:sz w:val="20"/>
                <w:szCs w:val="20"/>
              </w:rPr>
              <w:tab/>
            </w:r>
            <w:r w:rsidR="000E3345" w:rsidRPr="000E3345">
              <w:rPr>
                <w:webHidden/>
                <w:sz w:val="20"/>
                <w:szCs w:val="20"/>
              </w:rPr>
              <w:fldChar w:fldCharType="begin"/>
            </w:r>
            <w:r w:rsidR="000E3345" w:rsidRPr="000E3345">
              <w:rPr>
                <w:webHidden/>
                <w:sz w:val="20"/>
                <w:szCs w:val="20"/>
              </w:rPr>
              <w:instrText xml:space="preserve"> PAGEREF _Toc523842864 \h </w:instrText>
            </w:r>
            <w:r w:rsidR="000E3345" w:rsidRPr="000E3345">
              <w:rPr>
                <w:webHidden/>
                <w:sz w:val="20"/>
                <w:szCs w:val="20"/>
              </w:rPr>
            </w:r>
            <w:r w:rsidR="000E3345" w:rsidRPr="000E3345">
              <w:rPr>
                <w:webHidden/>
                <w:sz w:val="20"/>
                <w:szCs w:val="20"/>
              </w:rPr>
              <w:fldChar w:fldCharType="separate"/>
            </w:r>
            <w:r w:rsidR="00993555">
              <w:rPr>
                <w:webHidden/>
                <w:sz w:val="20"/>
                <w:szCs w:val="20"/>
              </w:rPr>
              <w:t>39</w:t>
            </w:r>
            <w:r w:rsidR="000E3345" w:rsidRPr="000E3345">
              <w:rPr>
                <w:webHidden/>
                <w:sz w:val="20"/>
                <w:szCs w:val="20"/>
              </w:rPr>
              <w:fldChar w:fldCharType="end"/>
            </w:r>
          </w:hyperlink>
          <w:r w:rsidR="000E3345" w:rsidRPr="000E3345">
            <w:rPr>
              <w:sz w:val="20"/>
              <w:szCs w:val="20"/>
            </w:rPr>
            <w:fldChar w:fldCharType="end"/>
          </w:r>
        </w:p>
      </w:sdtContent>
    </w:sdt>
    <w:p w:rsidR="000E3345" w:rsidRPr="000E3345" w:rsidRDefault="000E3345" w:rsidP="000E3345">
      <w:pPr>
        <w:spacing w:after="0" w:line="240" w:lineRule="auto"/>
        <w:ind w:firstLine="709"/>
        <w:jc w:val="both"/>
        <w:rPr>
          <w:rFonts w:ascii="Times New Roman" w:hAnsi="Times New Roman" w:cs="Times New Roman"/>
          <w:color w:val="000000" w:themeColor="text1"/>
          <w:sz w:val="20"/>
          <w:szCs w:val="20"/>
        </w:rPr>
      </w:pPr>
    </w:p>
    <w:p w:rsidR="000E3345" w:rsidRPr="000E3345" w:rsidRDefault="000E3345" w:rsidP="000E3345">
      <w:pPr>
        <w:spacing w:after="0" w:line="240" w:lineRule="auto"/>
        <w:ind w:firstLine="709"/>
        <w:jc w:val="both"/>
        <w:rPr>
          <w:b/>
          <w:color w:val="000000" w:themeColor="text1"/>
          <w:sz w:val="20"/>
          <w:szCs w:val="20"/>
        </w:rPr>
      </w:pPr>
      <w:bookmarkStart w:id="6" w:name="_Toc521422983"/>
      <w:bookmarkStart w:id="7" w:name="_Toc523842793"/>
      <w:r>
        <w:rPr>
          <w:rFonts w:ascii="Times New Roman" w:hAnsi="Times New Roman" w:cs="Times New Roman"/>
          <w:color w:val="000000" w:themeColor="text1"/>
          <w:sz w:val="20"/>
          <w:szCs w:val="20"/>
        </w:rPr>
        <w:t xml:space="preserve">                                           Ча</w:t>
      </w:r>
      <w:r w:rsidRPr="000E3345">
        <w:rPr>
          <w:b/>
          <w:color w:val="000000" w:themeColor="text1"/>
          <w:sz w:val="20"/>
          <w:szCs w:val="20"/>
        </w:rPr>
        <w:t xml:space="preserve">сть </w:t>
      </w:r>
      <w:r w:rsidRPr="000E3345">
        <w:rPr>
          <w:b/>
          <w:color w:val="000000" w:themeColor="text1"/>
          <w:sz w:val="20"/>
          <w:szCs w:val="20"/>
          <w:lang w:val="en-US"/>
        </w:rPr>
        <w:t>I</w:t>
      </w:r>
      <w:r w:rsidRPr="000E3345">
        <w:rPr>
          <w:b/>
          <w:color w:val="000000" w:themeColor="text1"/>
          <w:sz w:val="20"/>
          <w:szCs w:val="20"/>
        </w:rPr>
        <w:t>. ОБЩИЕ ВОПРОСЫ</w:t>
      </w:r>
      <w:bookmarkEnd w:id="6"/>
      <w:bookmarkEnd w:id="7"/>
    </w:p>
    <w:p w:rsidR="000E3345" w:rsidRPr="000E3345" w:rsidRDefault="000E3345" w:rsidP="000E3345">
      <w:pPr>
        <w:pStyle w:val="ConsPlusNormal"/>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 w:name="_Toc521422984"/>
      <w:bookmarkStart w:id="9" w:name="_Toc523842794"/>
      <w:r w:rsidRPr="000E3345">
        <w:rPr>
          <w:b/>
          <w:color w:val="000000" w:themeColor="text1"/>
          <w:sz w:val="20"/>
        </w:rPr>
        <w:t>Статья 1. Предмет правового регулирования</w:t>
      </w:r>
      <w:bookmarkEnd w:id="8"/>
      <w:bookmarkEnd w:id="9"/>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Настоящие Правила благоустройства территории Новомихайловского сельского поселения Монастырщинского района Смоленской области (далее – Правила)  устанавливают требования     к     благоустройству     и    элементам    благоустройства территории Новомихайловского сельского поселения Монастырщинского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Новомихайловского сельского поселения Монастырщинского района Смоленской области  всеми гражданами, находящимися на территории Новомихайловского сельского поселения Монастырщинского района Смоленской области  (далее также – организации и граждане).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детские площадки, спортивные и другие площадки отдыха и досуга;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площадки для выгула и дрессировки собак;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площадки автостоянок;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улицы (в том числе пешеходные) и дороги;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общественные пространства, в том числе: парки, скверы, иные зеленые зоны,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площади, набережные и другие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территории общего пользования, прилегающие к зданиям, строениям, сооружениям, земельным участкам (прилегающие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технические зоны транспортных, инженерных коммуникаций, </w:t>
      </w:r>
      <w:proofErr w:type="spellStart"/>
      <w:r w:rsidRPr="000E3345">
        <w:rPr>
          <w:color w:val="000000" w:themeColor="text1"/>
          <w:sz w:val="20"/>
        </w:rPr>
        <w:t>водоохранные</w:t>
      </w:r>
      <w:proofErr w:type="spellEnd"/>
      <w:r w:rsidRPr="000E3345">
        <w:rPr>
          <w:color w:val="000000" w:themeColor="text1"/>
          <w:sz w:val="20"/>
        </w:rPr>
        <w:t xml:space="preserve"> зоны;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контейнерные площадки и площадки для складирования отдельных групп коммунальных отходов.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К элементам благоустройства относятся, в том числе: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элементы озеленения;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покрытия;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ограждения (заборы);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водные 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уличное коммунально-бытовое и техническое оборудование;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игровое и спортивное оборудование;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элементы освещения;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средства размещения информации и рекламные конструкции;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малые архитектурные формы и городская мебель;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некапитальные нестационарные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 элементы объектов капитального строительства.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Участниками деятельности по благоустройству могут выступать: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8.5. Исполнители работ, специалисты по благоустройству и озеленению, в том числе возведению малых архитектурных форм;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8.6. Иные лица.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w:t>
      </w:r>
      <w:r w:rsidRPr="000E3345">
        <w:rPr>
          <w:color w:val="000000" w:themeColor="text1"/>
          <w:sz w:val="20"/>
        </w:rPr>
        <w:lastRenderedPageBreak/>
        <w:t>территориального размещения и пространственной организации в зависимости от функционального назначения части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Новомихайловского сельского поселения Монастырщинского района Смоленской области .</w:t>
      </w:r>
    </w:p>
    <w:p w:rsidR="000E3345" w:rsidRPr="000E3345" w:rsidRDefault="000E3345" w:rsidP="000E3345">
      <w:pPr>
        <w:pStyle w:val="ConsPlusNormal"/>
        <w:ind w:firstLine="709"/>
        <w:jc w:val="both"/>
        <w:rPr>
          <w:color w:val="000000" w:themeColor="text1"/>
          <w:sz w:val="20"/>
        </w:rPr>
      </w:pPr>
      <w:bookmarkStart w:id="10" w:name="_Toc521422985"/>
      <w:r w:rsidRPr="000E3345">
        <w:rPr>
          <w:color w:val="000000" w:themeColor="text1"/>
          <w:sz w:val="20"/>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r w:rsidRPr="000E3345">
        <w:rPr>
          <w:rStyle w:val="a7"/>
          <w:color w:val="000000" w:themeColor="text1"/>
          <w:sz w:val="20"/>
        </w:rPr>
        <w:footnoteReference w:id="1"/>
      </w:r>
      <w:bookmarkEnd w:id="10"/>
    </w:p>
    <w:p w:rsidR="000E3345" w:rsidRPr="000E3345" w:rsidRDefault="000E3345" w:rsidP="000E3345">
      <w:pPr>
        <w:pStyle w:val="ConsPlusNormal"/>
        <w:ind w:firstLine="709"/>
        <w:jc w:val="both"/>
        <w:rPr>
          <w:color w:val="000000" w:themeColor="text1"/>
          <w:sz w:val="20"/>
        </w:rPr>
      </w:pPr>
      <w:bookmarkStart w:id="11" w:name="_Toc521422986"/>
      <w:r w:rsidRPr="000E3345">
        <w:rPr>
          <w:color w:val="000000" w:themeColor="text1"/>
          <w:sz w:val="20"/>
        </w:rPr>
        <w:t>14. В паспорте отображается следующая информация:</w:t>
      </w:r>
      <w:bookmarkEnd w:id="11"/>
    </w:p>
    <w:p w:rsidR="000E3345" w:rsidRPr="000E3345" w:rsidRDefault="000E3345" w:rsidP="000E3345">
      <w:pPr>
        <w:pStyle w:val="ConsPlusNormal"/>
        <w:ind w:firstLine="709"/>
        <w:jc w:val="both"/>
        <w:rPr>
          <w:color w:val="000000" w:themeColor="text1"/>
          <w:sz w:val="20"/>
        </w:rPr>
      </w:pPr>
      <w:bookmarkStart w:id="12" w:name="_Toc521422987"/>
      <w:r w:rsidRPr="000E3345">
        <w:rPr>
          <w:color w:val="000000" w:themeColor="text1"/>
          <w:sz w:val="20"/>
        </w:rPr>
        <w:t>- о собственниках и границах земельных участков, формирующих территорию объекта благоустройства;</w:t>
      </w:r>
      <w:bookmarkEnd w:id="12"/>
    </w:p>
    <w:p w:rsidR="000E3345" w:rsidRPr="000E3345" w:rsidRDefault="000E3345" w:rsidP="000E3345">
      <w:pPr>
        <w:pStyle w:val="ConsPlusNormal"/>
        <w:ind w:firstLine="709"/>
        <w:jc w:val="both"/>
        <w:rPr>
          <w:color w:val="000000" w:themeColor="text1"/>
          <w:sz w:val="20"/>
        </w:rPr>
      </w:pPr>
      <w:bookmarkStart w:id="13" w:name="_Toc521422988"/>
      <w:r w:rsidRPr="000E3345">
        <w:rPr>
          <w:color w:val="000000" w:themeColor="text1"/>
          <w:sz w:val="20"/>
        </w:rPr>
        <w:t>- ситуационный план;</w:t>
      </w:r>
      <w:bookmarkEnd w:id="13"/>
    </w:p>
    <w:p w:rsidR="000E3345" w:rsidRPr="000E3345" w:rsidRDefault="000E3345" w:rsidP="000E3345">
      <w:pPr>
        <w:pStyle w:val="ConsPlusNormal"/>
        <w:ind w:firstLine="709"/>
        <w:jc w:val="both"/>
        <w:rPr>
          <w:color w:val="000000" w:themeColor="text1"/>
          <w:sz w:val="20"/>
        </w:rPr>
      </w:pPr>
      <w:bookmarkStart w:id="14" w:name="_Toc521422989"/>
      <w:r w:rsidRPr="000E3345">
        <w:rPr>
          <w:color w:val="000000" w:themeColor="text1"/>
          <w:sz w:val="20"/>
        </w:rPr>
        <w:t>- элементы благоустройства;</w:t>
      </w:r>
      <w:bookmarkEnd w:id="14"/>
    </w:p>
    <w:p w:rsidR="000E3345" w:rsidRPr="000E3345" w:rsidRDefault="000E3345" w:rsidP="000E3345">
      <w:pPr>
        <w:pStyle w:val="ConsPlusNormal"/>
        <w:ind w:firstLine="709"/>
        <w:jc w:val="both"/>
        <w:rPr>
          <w:color w:val="000000" w:themeColor="text1"/>
          <w:sz w:val="20"/>
        </w:rPr>
      </w:pPr>
      <w:bookmarkStart w:id="15" w:name="_Toc521422990"/>
      <w:r w:rsidRPr="000E3345">
        <w:rPr>
          <w:color w:val="000000" w:themeColor="text1"/>
          <w:sz w:val="20"/>
        </w:rPr>
        <w:t>- сведения о текущем состоянии;</w:t>
      </w:r>
      <w:bookmarkEnd w:id="15"/>
    </w:p>
    <w:p w:rsidR="000E3345" w:rsidRPr="000E3345" w:rsidRDefault="000E3345" w:rsidP="000E3345">
      <w:pPr>
        <w:pStyle w:val="ConsPlusNormal"/>
        <w:ind w:firstLine="709"/>
        <w:jc w:val="both"/>
        <w:rPr>
          <w:color w:val="000000" w:themeColor="text1"/>
          <w:sz w:val="20"/>
        </w:rPr>
      </w:pPr>
      <w:bookmarkStart w:id="16" w:name="_Toc521422991"/>
      <w:r w:rsidRPr="000E3345">
        <w:rPr>
          <w:color w:val="000000" w:themeColor="text1"/>
          <w:sz w:val="20"/>
        </w:rPr>
        <w:t>- сведения о планируемых мероприятиях по благоустройству территорий.</w:t>
      </w:r>
      <w:bookmarkEnd w:id="16"/>
    </w:p>
    <w:p w:rsidR="000E3345" w:rsidRPr="000E3345" w:rsidRDefault="000E3345" w:rsidP="000E3345">
      <w:pPr>
        <w:pStyle w:val="ConsPlusNormal"/>
        <w:ind w:firstLine="709"/>
        <w:jc w:val="both"/>
        <w:rPr>
          <w:color w:val="000000" w:themeColor="text1"/>
          <w:sz w:val="20"/>
        </w:rPr>
      </w:pPr>
      <w:bookmarkStart w:id="17" w:name="_Toc521422992"/>
      <w:r w:rsidRPr="000E3345">
        <w:rPr>
          <w:color w:val="000000" w:themeColor="text1"/>
          <w:sz w:val="20"/>
        </w:rPr>
        <w:t xml:space="preserve">15. </w:t>
      </w:r>
      <w:proofErr w:type="gramStart"/>
      <w:r w:rsidRPr="000E3345">
        <w:rPr>
          <w:color w:val="000000" w:themeColor="text1"/>
          <w:sz w:val="20"/>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0E3345" w:rsidRPr="000E3345" w:rsidRDefault="000E3345" w:rsidP="000E3345">
      <w:pPr>
        <w:pStyle w:val="ConsPlusNormal"/>
        <w:ind w:firstLine="709"/>
        <w:jc w:val="both"/>
        <w:rPr>
          <w:color w:val="000000" w:themeColor="text1"/>
          <w:sz w:val="20"/>
        </w:rPr>
      </w:pPr>
      <w:bookmarkStart w:id="18" w:name="_Toc521422993"/>
      <w:r w:rsidRPr="000E3345">
        <w:rPr>
          <w:color w:val="000000" w:themeColor="text1"/>
          <w:sz w:val="20"/>
        </w:rPr>
        <w:t>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0E3345" w:rsidRPr="000E3345" w:rsidRDefault="000E3345" w:rsidP="000E3345">
      <w:pPr>
        <w:pStyle w:val="ConsPlusNormal"/>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9" w:name="_Toc521422994"/>
      <w:bookmarkStart w:id="20" w:name="_Toc523842795"/>
      <w:r w:rsidRPr="000E3345">
        <w:rPr>
          <w:b/>
          <w:color w:val="000000" w:themeColor="text1"/>
          <w:sz w:val="20"/>
        </w:rPr>
        <w:t>Статья 2. Правовые основы</w:t>
      </w:r>
      <w:bookmarkEnd w:id="19"/>
      <w:bookmarkEnd w:id="20"/>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rPr>
          <w:color w:val="000000" w:themeColor="text1"/>
          <w:sz w:val="20"/>
        </w:rPr>
      </w:pPr>
      <w:r w:rsidRPr="000E3345">
        <w:rPr>
          <w:color w:val="000000" w:themeColor="text1"/>
          <w:sz w:val="20"/>
        </w:rPr>
        <w:t xml:space="preserve">Правовой основой настоящих Правил являются </w:t>
      </w:r>
      <w:hyperlink r:id="rId9" w:history="1">
        <w:r w:rsidRPr="000E3345">
          <w:rPr>
            <w:color w:val="000000" w:themeColor="text1"/>
            <w:sz w:val="20"/>
          </w:rPr>
          <w:t>Конституция</w:t>
        </w:r>
      </w:hyperlink>
      <w:r w:rsidRPr="000E3345">
        <w:rPr>
          <w:color w:val="000000" w:themeColor="text1"/>
          <w:sz w:val="20"/>
        </w:rPr>
        <w:t xml:space="preserve"> Российской Федерации, Жилищный </w:t>
      </w:r>
      <w:hyperlink r:id="rId10" w:history="1">
        <w:r w:rsidRPr="000E3345">
          <w:rPr>
            <w:color w:val="000000" w:themeColor="text1"/>
            <w:sz w:val="20"/>
          </w:rPr>
          <w:t>кодекс</w:t>
        </w:r>
      </w:hyperlink>
      <w:r w:rsidRPr="000E3345">
        <w:rPr>
          <w:color w:val="000000" w:themeColor="text1"/>
          <w:sz w:val="20"/>
        </w:rPr>
        <w:t xml:space="preserve"> Российской Федерации, Земельный </w:t>
      </w:r>
      <w:hyperlink r:id="rId11" w:history="1">
        <w:r w:rsidRPr="000E3345">
          <w:rPr>
            <w:color w:val="000000" w:themeColor="text1"/>
            <w:sz w:val="20"/>
          </w:rPr>
          <w:t>кодекс</w:t>
        </w:r>
      </w:hyperlink>
      <w:r w:rsidRPr="000E3345">
        <w:rPr>
          <w:color w:val="000000" w:themeColor="text1"/>
          <w:sz w:val="20"/>
        </w:rPr>
        <w:t xml:space="preserve"> Российской Федерации, Градостроительный </w:t>
      </w:r>
      <w:hyperlink r:id="rId12" w:history="1">
        <w:r w:rsidRPr="000E3345">
          <w:rPr>
            <w:color w:val="000000" w:themeColor="text1"/>
            <w:sz w:val="20"/>
          </w:rPr>
          <w:t>кодекс</w:t>
        </w:r>
      </w:hyperlink>
      <w:r w:rsidRPr="000E3345">
        <w:rPr>
          <w:color w:val="000000" w:themeColor="text1"/>
          <w:sz w:val="20"/>
        </w:rPr>
        <w:t xml:space="preserve"> Российской Федерации, федеральные законы «</w:t>
      </w:r>
      <w:hyperlink r:id="rId13" w:history="1">
        <w:r w:rsidRPr="000E3345">
          <w:rPr>
            <w:color w:val="000000" w:themeColor="text1"/>
            <w:sz w:val="20"/>
          </w:rPr>
          <w:t>Об общих принципах</w:t>
        </w:r>
      </w:hyperlink>
      <w:r w:rsidRPr="000E3345">
        <w:rPr>
          <w:color w:val="000000" w:themeColor="text1"/>
          <w:sz w:val="20"/>
        </w:rPr>
        <w:t xml:space="preserve"> организации местного самоуправления в Российской Федерации», «</w:t>
      </w:r>
      <w:hyperlink r:id="rId14" w:history="1">
        <w:r w:rsidRPr="000E3345">
          <w:rPr>
            <w:color w:val="000000" w:themeColor="text1"/>
            <w:sz w:val="20"/>
          </w:rPr>
          <w:t>О санитарно-эпидемиологическом благополучии</w:t>
        </w:r>
      </w:hyperlink>
      <w:r w:rsidRPr="000E3345">
        <w:rPr>
          <w:color w:val="000000" w:themeColor="text1"/>
          <w:sz w:val="20"/>
        </w:rPr>
        <w:t xml:space="preserve"> населения», «</w:t>
      </w:r>
      <w:hyperlink r:id="rId15" w:history="1">
        <w:r w:rsidRPr="000E3345">
          <w:rPr>
            <w:color w:val="000000" w:themeColor="text1"/>
            <w:sz w:val="20"/>
          </w:rPr>
          <w:t>Об отходах производства</w:t>
        </w:r>
      </w:hyperlink>
      <w:r w:rsidRPr="000E3345">
        <w:rPr>
          <w:color w:val="000000" w:themeColor="text1"/>
          <w:sz w:val="20"/>
        </w:rPr>
        <w:t xml:space="preserve"> и потребления», «Об охране окружающей среды», </w:t>
      </w:r>
      <w:hyperlink r:id="rId16" w:history="1">
        <w:r w:rsidRPr="000E3345">
          <w:rPr>
            <w:color w:val="000000" w:themeColor="text1"/>
            <w:sz w:val="20"/>
          </w:rPr>
          <w:t>приказ</w:t>
        </w:r>
      </w:hyperlink>
      <w:r w:rsidRPr="000E3345">
        <w:rPr>
          <w:color w:val="000000" w:themeColor="text1"/>
          <w:sz w:val="20"/>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0E3345">
        <w:rPr>
          <w:color w:val="000000" w:themeColor="text1"/>
          <w:sz w:val="20"/>
        </w:rPr>
        <w:t>пр</w:t>
      </w:r>
      <w:proofErr w:type="spellEnd"/>
      <w:proofErr w:type="gramEnd"/>
      <w:r w:rsidRPr="000E3345">
        <w:rPr>
          <w:color w:val="000000" w:themeColor="text1"/>
          <w:sz w:val="20"/>
        </w:rPr>
        <w:t xml:space="preserve"> «Об </w:t>
      </w:r>
      <w:proofErr w:type="gramStart"/>
      <w:r w:rsidRPr="000E3345">
        <w:rPr>
          <w:color w:val="000000" w:themeColor="text1"/>
          <w:sz w:val="20"/>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7" w:history="1">
        <w:r w:rsidRPr="000E3345">
          <w:rPr>
            <w:color w:val="000000" w:themeColor="text1"/>
            <w:sz w:val="20"/>
          </w:rPr>
          <w:t>Устав</w:t>
        </w:r>
      </w:hyperlink>
      <w:r w:rsidRPr="000E3345">
        <w:rPr>
          <w:sz w:val="20"/>
        </w:rPr>
        <w:t xml:space="preserve"> </w:t>
      </w:r>
      <w:r w:rsidRPr="000E3345">
        <w:rPr>
          <w:color w:val="000000" w:themeColor="text1"/>
          <w:sz w:val="20"/>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 </w:t>
      </w:r>
      <w:proofErr w:type="gramEnd"/>
    </w:p>
    <w:p w:rsidR="000E3345" w:rsidRPr="000E3345" w:rsidRDefault="000E3345" w:rsidP="000E3345">
      <w:pPr>
        <w:pStyle w:val="ConsPlusNormal"/>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21" w:name="_Toc521422995"/>
      <w:bookmarkStart w:id="22" w:name="_Toc523842796"/>
      <w:r w:rsidRPr="000E3345">
        <w:rPr>
          <w:b/>
          <w:color w:val="000000" w:themeColor="text1"/>
          <w:sz w:val="20"/>
        </w:rPr>
        <w:t>Статья 3. Основные понятия и термины, нормативные ссылки</w:t>
      </w:r>
      <w:bookmarkEnd w:id="21"/>
      <w:bookmarkEnd w:id="22"/>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tabs>
          <w:tab w:val="left" w:pos="8222"/>
        </w:tabs>
        <w:ind w:firstLine="709"/>
        <w:jc w:val="both"/>
        <w:rPr>
          <w:color w:val="000000" w:themeColor="text1"/>
          <w:sz w:val="20"/>
        </w:rPr>
      </w:pPr>
      <w:r w:rsidRPr="000E3345">
        <w:rPr>
          <w:color w:val="000000" w:themeColor="text1"/>
          <w:sz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0E3345">
        <w:rPr>
          <w:color w:val="000000" w:themeColor="text1"/>
          <w:sz w:val="20"/>
        </w:rPr>
        <w:t>в</w:t>
      </w:r>
      <w:proofErr w:type="gramEnd"/>
      <w:r w:rsidRPr="000E3345">
        <w:rPr>
          <w:color w:val="000000" w:themeColor="text1"/>
          <w:sz w:val="20"/>
        </w:rPr>
        <w:t xml:space="preserve"> следующих: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СП 42.13330.2016 «СНиП 2.07.01-89* Градостроительство. Планировка и застройка городских и </w:t>
      </w:r>
      <w:r w:rsidRPr="000E3345">
        <w:rPr>
          <w:color w:val="000000" w:themeColor="text1"/>
          <w:sz w:val="20"/>
        </w:rPr>
        <w:lastRenderedPageBreak/>
        <w:t>сельских поселений»;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82.13330.2016 «СНиП III-10-75 Благоустройство территорий»;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45.13330.2012 «СНиП 3.02.01-87 Земляные сооружения, основания и фундаменты»;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48.13330.2011 «СНиП 12-01-2004 Организация строительства»;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116.13330.2012 «СНиП 22-02-2003 Инженерная защита территорий, зданий и сооружений от опасных геологических процессов. Основные положения»;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104.13330.2016 «СНиП 2.06.15-85 Инженерная защита территории от затопления и подтопления»;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59.13330.2016 «СНиП 35-01-2001 Доступность зданий и сооружений для маломобильных групп населения»;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140.13330.2012 «Городская среда. Правила проектирования для маломобильных групп населения»;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136.13330.2012 «Здания и сооружения. Общие положения проектирования с учетом доступности для маломобильных групп населения»;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138.13330.2012 «Общественные здания и сооружения, доступные маломобильным группам населения.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137.13330.2012 «Жилая среда с планировочными элементами, доступными инвалидам.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32.13330.2012 «СНиП 2.04.03-85 Канализация. Наружные сети и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31.13330.2012 «СНиП 2.04.02-84* Водоснабжение. Наружные сети и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124.13330.2012 «СНиП 41-02-2003 Тепловые сети»;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34.13330.2012 «СНиП 2.05.02-85* Автомобильные дороги»;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52.13330.2016 «СНиП 23-05-95* Естественное и искусственное освещение»;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50.13330.2012 «СНиП 23-02-2003 Тепловая защита зданий»;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51.13330.2011 «СНиП 23-03-2003 Защита от шума»;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53.13330.2011 «СНиП 30-02-97* Планировка и застройка территорий садоводческих (дачных) объединений граждан, здания и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118.13330.2012 «СНиП 31-06-2009 Общественные здания и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54.13330.2012 «СНиП 31-01-2003 Здания жилые многоквартирные»;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251.1325800.2016 «Здания общеобразовательных организаций.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252.1325800.2016 «Здания дошкольных образовательных организаций.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113.13330.2012 «СНиП 21-02-99* Стоянки автомобилей»;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158.13330.2014 «Здания и помещения медицинских организаций.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257.1325800.2016 «Здания гостиниц.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35.13330.2011 «СНиП 2.05.03-84* Мосты и трубы»;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СП 101.13330.2012 «СНиП 2.06.07-87 Подпорные стены, судоходные шлюзы, рыбопропускные и </w:t>
      </w:r>
      <w:proofErr w:type="spellStart"/>
      <w:r w:rsidRPr="000E3345">
        <w:rPr>
          <w:color w:val="000000" w:themeColor="text1"/>
          <w:sz w:val="20"/>
        </w:rPr>
        <w:t>рыбозащитные</w:t>
      </w:r>
      <w:proofErr w:type="spellEnd"/>
      <w:r w:rsidRPr="000E3345">
        <w:rPr>
          <w:color w:val="000000" w:themeColor="text1"/>
          <w:sz w:val="20"/>
        </w:rPr>
        <w:t xml:space="preserve">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102.13330.2012 «СНиП 2.06.09-84 Туннели гидротехнические";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58.13330.2012 «СНиП 33-01-2003 Гидротехнические сооружения. Основные положения»;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38.13330.2012 «СНиП 2.06.04-82* Нагрузки и воздействия на гидротехнические сооружения (волновые, ледовые и от судов)»;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39.13330.2012 «СНиП 2.06.05-84* Плотины из грунтовых материалов»;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40.13330.2012 «СНиП 2.06.06-85 Плотины бетонные и железобетонные»;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41.13330.2012 «СНиП 2.06.08-87 Бетонные и железобетонные конструкции гидротехнических сооружений»;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122.13330.2012 «СНиП 32-04-97 Тоннели железнодорожные и автодорожные»;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259.1325800.2016 «Мосты в условиях плотной городской застройки. Правила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132.13330.2011 «Обеспечение антитеррористической защищенности зданий и сооружений. Общие требования проектирования»;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254.1325800.2016 «Здания и территории. Правила проектирования защиты от производственного шума»;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18.13330.2011 «СНиП II-89-80* Генеральные планы промышленных предприятий»;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19.13330.2011 «СНиП II-97-76 Генеральные планы сельскохозяйственных предприятий»;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СП 131.13330.2012 «СНиП 23-01-99* Строительная климатология»;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52024-2003 Услуги физкультурно-оздоровительные и спортивные.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52025-2003 Услуги физкультурно-оздоровительные и спортивные. Требования безопасности потребителей;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53102-2015 «Оборудование детских игровых площадок. Термины и определения»;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52169-2012 Оборудование и покрытия детских игровых площадок. Безопасность конструкции и методы испытаний.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52167-2012 «Оборудование и покрытия детских игровых площадок. Безопасность конструкции и методы испытаний качелей.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 xml:space="preserve">ГОСТ </w:t>
      </w:r>
      <w:proofErr w:type="gramStart"/>
      <w:r w:rsidRPr="000E3345">
        <w:rPr>
          <w:color w:val="000000" w:themeColor="text1"/>
          <w:sz w:val="20"/>
        </w:rPr>
        <w:t>Р</w:t>
      </w:r>
      <w:proofErr w:type="gramEnd"/>
      <w:r w:rsidRPr="000E3345">
        <w:rPr>
          <w:color w:val="000000" w:themeColor="text1"/>
          <w:sz w:val="20"/>
        </w:rPr>
        <w:t xml:space="preserve"> 52168-2012 «Оборудование и покрытия детских игровых площадок. Безопасность конструкции и методы испытаний горок.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52299-2013 «Оборудование детских игровых площадок. Безопасность конструкции и методы испытаний качалок.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52300-2013 «Оборудование детских игровых площадок. Безопасность конструкции и методы испытаний каруселей.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52169-2012 «Оборудование и покрытия детских игровых площадок. Безопасность конструкции и методы испытаний.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52301-2013 «Оборудование детских игровых площадок. Безопасность при эксплуатации.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ЕН 1177-2013 «Покрытия игровых площадок </w:t>
      </w:r>
      <w:proofErr w:type="spellStart"/>
      <w:r w:rsidRPr="000E3345">
        <w:rPr>
          <w:color w:val="000000" w:themeColor="text1"/>
          <w:sz w:val="20"/>
        </w:rPr>
        <w:t>ударопоглощающие</w:t>
      </w:r>
      <w:proofErr w:type="spellEnd"/>
      <w:r w:rsidRPr="000E3345">
        <w:rPr>
          <w:color w:val="000000" w:themeColor="text1"/>
          <w:sz w:val="20"/>
        </w:rPr>
        <w:t>. Определение критической высоты падения»;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55677-2013 «Оборудование детских спортивных площадок. Безопасность конструкций и методы испытания. Общие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55679-2013 Оборудование детских спортивных площадок. Безопасность при эксплуатации;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52766-2007 «Дороги автомобильные общего пользования. Элементы обустройства»;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33127-2014 «Дороги автомобильные общего пользования. Ограждения дорожные. Классификация»;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26213-91 Почвы. Методы определения органического вещества;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53381-2009. Почвы и грунты. Грунты питательные. Технические условия»;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17.4.3.04-85 «Охрана природы. Почвы. Общие требования к контролю и охране от загрязнения»;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17.5.3.06-85 Охрана природы. Земли. Требования к определению норм снятия плодородного слоя почвы при производстве земляных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17.4.3.07-2001 «Охрана природы. Почвы. Требования к свойствам осадков сточных вод при использовании их в качестве удобрения»;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28329-89 Озеленение городов. Термины и определения;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24835-81 Саженцы деревьев и кустарников. Технические условия;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24909-81 Саженцы деревьев декоративных лиственных пород. Технические условия;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25769-83 Саженцы деревьев хвойных пород для озеленения городов. Технические условия;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51232-98 Вода питьевая. Общие требования к организации и методам контроля качества;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ГОСТ </w:t>
      </w:r>
      <w:proofErr w:type="gramStart"/>
      <w:r w:rsidRPr="000E3345">
        <w:rPr>
          <w:color w:val="000000" w:themeColor="text1"/>
          <w:sz w:val="20"/>
        </w:rPr>
        <w:t>Р</w:t>
      </w:r>
      <w:proofErr w:type="gramEnd"/>
      <w:r w:rsidRPr="000E3345">
        <w:rPr>
          <w:color w:val="000000" w:themeColor="text1"/>
          <w:sz w:val="20"/>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ГОСТ 23407-78 «Ограждения инвентарные строительных площадок и участков производства строительно-монтажных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Иные своды правил и стандарты, принятые и вступившие в действие в установленном порядке.</w:t>
      </w:r>
    </w:p>
    <w:p w:rsidR="000E3345" w:rsidRPr="000E3345" w:rsidRDefault="000E3345" w:rsidP="000E3345">
      <w:pPr>
        <w:pStyle w:val="ConsPlusNormal"/>
        <w:ind w:firstLine="709"/>
        <w:jc w:val="center"/>
        <w:rPr>
          <w:b/>
          <w:color w:val="000000" w:themeColor="text1"/>
          <w:sz w:val="20"/>
        </w:rPr>
      </w:pPr>
    </w:p>
    <w:p w:rsidR="000E3345" w:rsidRPr="000E3345" w:rsidRDefault="000E3345" w:rsidP="000E3345">
      <w:pPr>
        <w:pStyle w:val="ConsPlusNormal"/>
        <w:jc w:val="center"/>
        <w:outlineLvl w:val="0"/>
        <w:rPr>
          <w:b/>
          <w:color w:val="000000" w:themeColor="text1"/>
          <w:sz w:val="20"/>
        </w:rPr>
      </w:pPr>
      <w:bookmarkStart w:id="23" w:name="_Toc521422996"/>
      <w:bookmarkStart w:id="24" w:name="_Toc523842797"/>
      <w:r w:rsidRPr="000E3345">
        <w:rPr>
          <w:b/>
          <w:color w:val="000000" w:themeColor="text1"/>
          <w:sz w:val="20"/>
        </w:rPr>
        <w:t>Часть II. ЭЛЕМЕНТЫ БЛАГОУСТРОЙСТВА</w:t>
      </w:r>
      <w:bookmarkEnd w:id="23"/>
      <w:bookmarkEnd w:id="24"/>
    </w:p>
    <w:p w:rsidR="000E3345" w:rsidRPr="000E3345" w:rsidRDefault="000E3345" w:rsidP="000E3345">
      <w:pPr>
        <w:pStyle w:val="ConsPlusNormal"/>
        <w:ind w:firstLine="709"/>
        <w:rPr>
          <w:b/>
          <w:color w:val="000000" w:themeColor="text1"/>
          <w:sz w:val="20"/>
        </w:rPr>
      </w:pPr>
    </w:p>
    <w:p w:rsidR="000E3345" w:rsidRPr="000E3345" w:rsidRDefault="000E3345" w:rsidP="000E3345">
      <w:pPr>
        <w:pStyle w:val="ConsPlusNormal"/>
        <w:jc w:val="center"/>
        <w:outlineLvl w:val="0"/>
        <w:rPr>
          <w:b/>
          <w:color w:val="000000" w:themeColor="text1"/>
          <w:sz w:val="20"/>
        </w:rPr>
      </w:pPr>
      <w:bookmarkStart w:id="25" w:name="_Toc521422997"/>
      <w:bookmarkStart w:id="26" w:name="_Toc523842798"/>
      <w:r w:rsidRPr="000E3345">
        <w:rPr>
          <w:b/>
          <w:color w:val="000000" w:themeColor="text1"/>
          <w:sz w:val="20"/>
        </w:rPr>
        <w:t>Раздел 1. МАЛЫЕ АРХИТЕКТУРНЫЕ ФОРМЫ</w:t>
      </w:r>
      <w:bookmarkEnd w:id="25"/>
      <w:bookmarkEnd w:id="26"/>
    </w:p>
    <w:p w:rsidR="000E3345" w:rsidRPr="000E3345" w:rsidRDefault="000E3345" w:rsidP="000E3345">
      <w:pPr>
        <w:pStyle w:val="ConsPlusNormal"/>
        <w:ind w:firstLine="709"/>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27" w:name="_Toc521422998"/>
      <w:bookmarkStart w:id="28" w:name="_Toc523842799"/>
      <w:r w:rsidRPr="000E3345">
        <w:rPr>
          <w:b/>
          <w:color w:val="000000" w:themeColor="text1"/>
          <w:sz w:val="20"/>
        </w:rPr>
        <w:t>Статья 4. Малые архитектурные формы</w:t>
      </w:r>
      <w:bookmarkEnd w:id="27"/>
      <w:bookmarkEnd w:id="28"/>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Новомихайловского сельского поселения Монастырщинского района Смоленской области </w:t>
      </w:r>
      <w:r w:rsidRPr="000E3345">
        <w:rPr>
          <w:color w:val="000000" w:themeColor="text1"/>
          <w:sz w:val="20"/>
        </w:rPr>
        <w:lastRenderedPageBreak/>
        <w:t>(далее – Администрация) в соответствии с нормами градостроительства и землепользования.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Малые архитектурные формы должны иметь конструктивное решение, гарантирующее их устойчивость, надежность и безопасность граждан.</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Малые архитектурные формы, устанавливаемые с нарушением требований настоящих Правил, подлежат демонтажу.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29" w:name="_Toc521422999"/>
      <w:bookmarkStart w:id="30" w:name="_Toc523842800"/>
      <w:r w:rsidRPr="000E3345">
        <w:rPr>
          <w:b/>
          <w:color w:val="000000" w:themeColor="text1"/>
          <w:sz w:val="20"/>
        </w:rPr>
        <w:t>Статья 5. Содержание малых архитектурных форм</w:t>
      </w:r>
      <w:bookmarkEnd w:id="29"/>
      <w:bookmarkEnd w:id="30"/>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bookmarkStart w:id="31" w:name="P144"/>
      <w:bookmarkEnd w:id="31"/>
      <w:r w:rsidRPr="000E3345">
        <w:rPr>
          <w:rFonts w:ascii="Times New Roman" w:hAnsi="Times New Roman" w:cs="Times New Roman"/>
          <w:color w:val="000000" w:themeColor="text1"/>
          <w:sz w:val="20"/>
          <w:szCs w:val="20"/>
        </w:rPr>
        <w:t>2. Малые архитектурные формы должны иметь опрятный внешний вид,</w:t>
      </w:r>
      <w:r w:rsidRPr="000E3345">
        <w:rPr>
          <w:rFonts w:ascii="Times New Roman" w:eastAsia="Times New Roman" w:hAnsi="Times New Roman" w:cs="Times New Roman"/>
          <w:sz w:val="20"/>
          <w:szCs w:val="20"/>
        </w:rPr>
        <w:t xml:space="preserve"> расцветку, не диссонирующую с окружением,</w:t>
      </w:r>
      <w:r w:rsidRPr="000E3345">
        <w:rPr>
          <w:rFonts w:ascii="Times New Roman" w:hAnsi="Times New Roman" w:cs="Times New Roman"/>
          <w:color w:val="000000" w:themeColor="text1"/>
          <w:sz w:val="20"/>
          <w:szCs w:val="20"/>
        </w:rPr>
        <w:t xml:space="preserve"> быть окрашенными и вымытыми. </w:t>
      </w:r>
      <w:r w:rsidRPr="000E3345">
        <w:rPr>
          <w:rFonts w:ascii="Times New Roman" w:hAnsi="Times New Roman" w:cs="Times New Roman"/>
          <w:sz w:val="20"/>
          <w:szCs w:val="20"/>
        </w:rPr>
        <w:t>Запрещается</w:t>
      </w:r>
      <w:r w:rsidRPr="000E3345">
        <w:rPr>
          <w:rFonts w:ascii="Times New Roman" w:hAnsi="Times New Roman" w:cs="Times New Roman"/>
          <w:color w:val="000000" w:themeColor="text1"/>
          <w:sz w:val="20"/>
          <w:szCs w:val="20"/>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0E3345">
          <w:rPr>
            <w:color w:val="000000" w:themeColor="text1"/>
            <w:sz w:val="20"/>
          </w:rPr>
          <w:t>абзаце 2</w:t>
        </w:r>
      </w:hyperlink>
      <w:r w:rsidRPr="000E3345">
        <w:rPr>
          <w:color w:val="000000" w:themeColor="text1"/>
          <w:sz w:val="20"/>
        </w:rPr>
        <w:t xml:space="preserve"> настоящей статьи, по мере необходимости. Окраска производится по мере необходимости, но не менее одного раза в год.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На территории муниципального образования Новомихайловского сельского поселения </w:t>
      </w:r>
      <w:r w:rsidRPr="000E3345">
        <w:rPr>
          <w:sz w:val="20"/>
        </w:rPr>
        <w:t>запрещается</w:t>
      </w:r>
      <w:r w:rsidRPr="000E3345">
        <w:rPr>
          <w:color w:val="000000" w:themeColor="text1"/>
          <w:sz w:val="20"/>
        </w:rPr>
        <w:t xml:space="preserve"> загрязнять, повреждать, самовольно переставлять скамейки, декоративные вазы, урны для мусора и другие малые архитектурные формы.</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32" w:name="_Toc521423000"/>
      <w:bookmarkStart w:id="33" w:name="_Toc523842801"/>
      <w:r w:rsidRPr="000E3345">
        <w:rPr>
          <w:b/>
          <w:color w:val="000000" w:themeColor="text1"/>
          <w:sz w:val="20"/>
        </w:rPr>
        <w:t>Статья 6. Элементы монументально-декоративного оформления</w:t>
      </w:r>
      <w:bookmarkEnd w:id="32"/>
      <w:bookmarkEnd w:id="33"/>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К элементам монументально-декоративного оформления муниципального образования относятся </w:t>
      </w:r>
      <w:proofErr w:type="spellStart"/>
      <w:r w:rsidRPr="000E3345">
        <w:rPr>
          <w:color w:val="000000" w:themeColor="text1"/>
          <w:sz w:val="20"/>
        </w:rPr>
        <w:t>скульптурно</w:t>
      </w:r>
      <w:proofErr w:type="spellEnd"/>
      <w:r w:rsidRPr="000E3345">
        <w:rPr>
          <w:color w:val="000000" w:themeColor="text1"/>
          <w:sz w:val="20"/>
        </w:rPr>
        <w:t xml:space="preserve">-архитектурные композиции, монументально-декоративные композиции, монументы, памятные знаки и др. </w:t>
      </w:r>
      <w:r w:rsidRPr="000E3345">
        <w:rPr>
          <w:sz w:val="20"/>
        </w:rPr>
        <w:t>Запрещается</w:t>
      </w:r>
      <w:r w:rsidRPr="000E3345">
        <w:rPr>
          <w:color w:val="FF0000"/>
          <w:sz w:val="20"/>
        </w:rPr>
        <w:t xml:space="preserve"> </w:t>
      </w:r>
      <w:r w:rsidRPr="000E3345">
        <w:rPr>
          <w:color w:val="000000" w:themeColor="text1"/>
          <w:sz w:val="20"/>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2"/>
        <w:spacing w:before="0" w:line="240" w:lineRule="auto"/>
        <w:jc w:val="center"/>
        <w:rPr>
          <w:rFonts w:ascii="Times New Roman" w:eastAsia="Times New Roman" w:hAnsi="Times New Roman" w:cs="Times New Roman"/>
          <w:b w:val="0"/>
          <w:bCs w:val="0"/>
          <w:color w:val="auto"/>
          <w:sz w:val="20"/>
          <w:szCs w:val="20"/>
        </w:rPr>
      </w:pPr>
      <w:bookmarkStart w:id="34" w:name="_Toc521423001"/>
      <w:bookmarkStart w:id="35" w:name="_Toc523842802"/>
      <w:r w:rsidRPr="000E3345">
        <w:rPr>
          <w:rFonts w:ascii="Times New Roman" w:hAnsi="Times New Roman" w:cs="Times New Roman"/>
          <w:color w:val="auto"/>
          <w:sz w:val="20"/>
          <w:szCs w:val="20"/>
        </w:rPr>
        <w:t xml:space="preserve">Статья 7. </w:t>
      </w:r>
      <w:r w:rsidRPr="000E3345">
        <w:rPr>
          <w:rFonts w:ascii="Times New Roman" w:eastAsia="Times New Roman" w:hAnsi="Times New Roman" w:cs="Times New Roman"/>
          <w:color w:val="auto"/>
          <w:sz w:val="20"/>
          <w:szCs w:val="20"/>
        </w:rPr>
        <w:t>Оформление и размещение вывесок, рекламы и витрин</w:t>
      </w:r>
      <w:bookmarkEnd w:id="34"/>
      <w:bookmarkEnd w:id="35"/>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b/>
          <w:bCs/>
          <w:sz w:val="20"/>
          <w:szCs w:val="20"/>
        </w:rPr>
      </w:pP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hAnsi="Times New Roman" w:cs="Times New Roman"/>
          <w:color w:val="000000" w:themeColor="text1"/>
          <w:sz w:val="20"/>
          <w:szCs w:val="20"/>
        </w:rPr>
        <w:t xml:space="preserve">1. </w:t>
      </w:r>
      <w:r w:rsidRPr="000E3345">
        <w:rPr>
          <w:rFonts w:ascii="Times New Roman" w:eastAsia="Times New Roman" w:hAnsi="Times New Roman" w:cs="Times New Roman"/>
          <w:sz w:val="20"/>
          <w:szCs w:val="20"/>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r w:rsidRPr="000E3345">
        <w:rPr>
          <w:rStyle w:val="a7"/>
          <w:sz w:val="20"/>
          <w:szCs w:val="20"/>
        </w:rPr>
        <w:footnoteReference w:id="2"/>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 xml:space="preserve">2. Организации, эксплуатирующие световые рекламы, вывески и витрины обеспечивают своевременную замену перегоревших </w:t>
      </w:r>
      <w:proofErr w:type="spellStart"/>
      <w:r w:rsidRPr="000E3345">
        <w:rPr>
          <w:rFonts w:ascii="Times New Roman" w:eastAsia="Times New Roman" w:hAnsi="Times New Roman" w:cs="Times New Roman"/>
          <w:sz w:val="20"/>
          <w:szCs w:val="20"/>
        </w:rPr>
        <w:t>газосветовых</w:t>
      </w:r>
      <w:proofErr w:type="spellEnd"/>
      <w:r w:rsidRPr="000E3345">
        <w:rPr>
          <w:rFonts w:ascii="Times New Roman" w:eastAsia="Times New Roman" w:hAnsi="Times New Roman" w:cs="Times New Roman"/>
          <w:sz w:val="20"/>
          <w:szCs w:val="20"/>
        </w:rPr>
        <w:t xml:space="preserve"> трубок и электроламп. В случае неисправности отдельных знаков рекламы или вывески необходимо выключать полностью.</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Целесообразно размещать рекламу на глухих фасадах зданий (брандмауэрах) в количестве не более 4-х.</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lastRenderedPageBreak/>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0E3345" w:rsidRPr="000E3345" w:rsidRDefault="000E3345" w:rsidP="000E3345">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E3345">
        <w:rPr>
          <w:rFonts w:ascii="Times New Roman" w:eastAsia="Times New Roman" w:hAnsi="Times New Roman" w:cs="Times New Roman"/>
          <w:sz w:val="20"/>
          <w:szCs w:val="20"/>
        </w:rPr>
        <w:t>9. Крупноформатные рекламные конструкции (</w:t>
      </w:r>
      <w:proofErr w:type="spellStart"/>
      <w:r w:rsidRPr="000E3345">
        <w:rPr>
          <w:rFonts w:ascii="Times New Roman" w:eastAsia="Times New Roman" w:hAnsi="Times New Roman" w:cs="Times New Roman"/>
          <w:sz w:val="20"/>
          <w:szCs w:val="20"/>
        </w:rPr>
        <w:t>билборды</w:t>
      </w:r>
      <w:proofErr w:type="spellEnd"/>
      <w:r w:rsidRPr="000E3345">
        <w:rPr>
          <w:rFonts w:ascii="Times New Roman" w:eastAsia="Times New Roman" w:hAnsi="Times New Roman" w:cs="Times New Roman"/>
          <w:sz w:val="20"/>
          <w:szCs w:val="20"/>
        </w:rPr>
        <w:t xml:space="preserve">, </w:t>
      </w:r>
      <w:proofErr w:type="spellStart"/>
      <w:r w:rsidRPr="000E3345">
        <w:rPr>
          <w:rFonts w:ascii="Times New Roman" w:eastAsia="Times New Roman" w:hAnsi="Times New Roman" w:cs="Times New Roman"/>
          <w:sz w:val="20"/>
          <w:szCs w:val="20"/>
        </w:rPr>
        <w:t>суперсайты</w:t>
      </w:r>
      <w:proofErr w:type="spellEnd"/>
      <w:r w:rsidRPr="000E3345">
        <w:rPr>
          <w:rFonts w:ascii="Times New Roman" w:eastAsia="Times New Roman" w:hAnsi="Times New Roman" w:cs="Times New Roman"/>
          <w:sz w:val="20"/>
          <w:szCs w:val="20"/>
        </w:rPr>
        <w:t xml:space="preserve"> и прочие) не должны располагаться ближе 100 метров от жилых, общественных и офисных зданий.</w:t>
      </w:r>
    </w:p>
    <w:p w:rsidR="000E3345" w:rsidRPr="000E3345" w:rsidRDefault="000E3345" w:rsidP="000E3345">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0E3345">
        <w:rPr>
          <w:rFonts w:ascii="Times New Roman" w:eastAsia="Times New Roman" w:hAnsi="Times New Roman" w:cs="Times New Roman"/>
          <w:sz w:val="20"/>
          <w:szCs w:val="20"/>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E3345" w:rsidRPr="000E3345" w:rsidRDefault="000E3345" w:rsidP="000E3345">
      <w:pPr>
        <w:pStyle w:val="ConsPlusNormal"/>
        <w:jc w:val="both"/>
        <w:rPr>
          <w:color w:val="000000" w:themeColor="text1"/>
          <w:sz w:val="20"/>
        </w:rPr>
      </w:pPr>
      <w:r w:rsidRPr="000E3345">
        <w:rPr>
          <w:color w:val="000000" w:themeColor="text1"/>
          <w:sz w:val="20"/>
        </w:rPr>
        <w:t xml:space="preserve">       11. </w:t>
      </w:r>
      <w:proofErr w:type="gramStart"/>
      <w:r w:rsidRPr="000E3345">
        <w:rPr>
          <w:sz w:val="20"/>
        </w:rPr>
        <w:t xml:space="preserve">Запрещается </w:t>
      </w:r>
      <w:r w:rsidRPr="000E3345">
        <w:rPr>
          <w:color w:val="000000" w:themeColor="text1"/>
          <w:sz w:val="20"/>
        </w:rPr>
        <w:t xml:space="preserve">установка (размещение) нестационарных конструкций (не являющихся рекламными конструкциями, в том числе </w:t>
      </w:r>
      <w:proofErr w:type="spellStart"/>
      <w:r w:rsidRPr="000E3345">
        <w:rPr>
          <w:color w:val="000000" w:themeColor="text1"/>
          <w:sz w:val="20"/>
        </w:rPr>
        <w:t>штендеров</w:t>
      </w:r>
      <w:proofErr w:type="spellEnd"/>
      <w:r w:rsidRPr="000E3345">
        <w:rPr>
          <w:color w:val="000000" w:themeColor="text1"/>
          <w:sz w:val="20"/>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0E3345" w:rsidRPr="000E3345" w:rsidRDefault="000E3345" w:rsidP="000E3345">
      <w:pPr>
        <w:pStyle w:val="ConsPlusNormal"/>
        <w:jc w:val="both"/>
        <w:rPr>
          <w:sz w:val="20"/>
        </w:rPr>
      </w:pPr>
      <w:r w:rsidRPr="000E3345">
        <w:rPr>
          <w:color w:val="000000" w:themeColor="text1"/>
          <w:sz w:val="20"/>
        </w:rPr>
        <w:t xml:space="preserve">       12. </w:t>
      </w:r>
      <w:r w:rsidRPr="000E3345">
        <w:rPr>
          <w:sz w:val="20"/>
        </w:rPr>
        <w:t xml:space="preserve">На территории </w:t>
      </w:r>
      <w:r w:rsidRPr="000E3345">
        <w:rPr>
          <w:color w:val="000000" w:themeColor="text1"/>
          <w:sz w:val="20"/>
        </w:rPr>
        <w:t xml:space="preserve"> Новомихайловского сельского поселения Монастырщинского района Смоленской области</w:t>
      </w:r>
      <w:r w:rsidRPr="000E3345">
        <w:rPr>
          <w:sz w:val="20"/>
        </w:rPr>
        <w:t xml:space="preserve">  осуществляется установка </w:t>
      </w:r>
    </w:p>
    <w:p w:rsidR="000E3345" w:rsidRPr="000E3345" w:rsidRDefault="000E3345" w:rsidP="000E3345">
      <w:pPr>
        <w:pStyle w:val="ConsPlusNormal"/>
        <w:jc w:val="both"/>
        <w:rPr>
          <w:sz w:val="20"/>
        </w:rPr>
      </w:pPr>
      <w:r w:rsidRPr="000E3345">
        <w:rPr>
          <w:sz w:val="20"/>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0E3345" w:rsidRPr="000E3345" w:rsidRDefault="000E3345" w:rsidP="000E3345">
      <w:pPr>
        <w:pStyle w:val="ConsPlusNormal"/>
        <w:jc w:val="both"/>
        <w:rPr>
          <w:sz w:val="20"/>
        </w:rPr>
      </w:pPr>
      <w:r w:rsidRPr="000E3345">
        <w:rPr>
          <w:sz w:val="20"/>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0E3345" w:rsidRPr="000E3345" w:rsidRDefault="000E3345" w:rsidP="000E3345">
      <w:pPr>
        <w:pStyle w:val="ConsPlusNormal"/>
        <w:ind w:firstLine="567"/>
        <w:jc w:val="both"/>
        <w:rPr>
          <w:sz w:val="20"/>
        </w:rPr>
      </w:pPr>
      <w:r w:rsidRPr="000E3345">
        <w:rPr>
          <w:sz w:val="20"/>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Новомихайловского сельского поселения Монастырщинского района Смоленской области</w:t>
      </w:r>
      <w:proofErr w:type="gramStart"/>
      <w:r w:rsidRPr="000E3345">
        <w:rPr>
          <w:sz w:val="20"/>
        </w:rPr>
        <w:t xml:space="preserve"> .</w:t>
      </w:r>
      <w:proofErr w:type="gramEnd"/>
    </w:p>
    <w:p w:rsidR="000E3345" w:rsidRPr="000E3345" w:rsidRDefault="000E3345" w:rsidP="000E3345">
      <w:pPr>
        <w:pStyle w:val="ConsPlusNormal"/>
        <w:jc w:val="center"/>
        <w:rPr>
          <w:b/>
          <w:color w:val="000000" w:themeColor="text1"/>
          <w:sz w:val="20"/>
        </w:rPr>
      </w:pPr>
      <w:bookmarkStart w:id="36" w:name="_Toc521423002"/>
    </w:p>
    <w:p w:rsidR="000E3345" w:rsidRPr="000E3345" w:rsidRDefault="000E3345" w:rsidP="000E3345">
      <w:pPr>
        <w:pStyle w:val="ConsPlusNormal"/>
        <w:jc w:val="center"/>
        <w:outlineLvl w:val="1"/>
        <w:rPr>
          <w:b/>
          <w:color w:val="000000" w:themeColor="text1"/>
          <w:sz w:val="20"/>
        </w:rPr>
      </w:pPr>
      <w:bookmarkStart w:id="37" w:name="_Toc523842803"/>
      <w:r w:rsidRPr="000E3345">
        <w:rPr>
          <w:b/>
          <w:color w:val="000000" w:themeColor="text1"/>
          <w:sz w:val="20"/>
        </w:rPr>
        <w:t>Статья 8. Водные устройства</w:t>
      </w:r>
      <w:bookmarkEnd w:id="36"/>
      <w:bookmarkEnd w:id="3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Водные устройства </w:t>
      </w:r>
      <w:proofErr w:type="gramStart"/>
      <w:r w:rsidRPr="000E3345">
        <w:rPr>
          <w:color w:val="000000" w:themeColor="text1"/>
          <w:sz w:val="20"/>
        </w:rPr>
        <w:t xml:space="preserve">( </w:t>
      </w:r>
      <w:proofErr w:type="gramEnd"/>
      <w:r w:rsidRPr="000E3345">
        <w:rPr>
          <w:color w:val="000000" w:themeColor="text1"/>
          <w:sz w:val="20"/>
        </w:rPr>
        <w:t>бюветы, родники, декоративные водоемы) выполняют декоративно-эстетическую функцию, улучшают микроклимат, воздушную и акустическую среду.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w:t>
      </w:r>
      <w:r w:rsidRPr="000E3345">
        <w:rPr>
          <w:sz w:val="20"/>
        </w:rPr>
        <w:t>Запрещается</w:t>
      </w:r>
      <w:r w:rsidRPr="000E3345">
        <w:rPr>
          <w:color w:val="000000" w:themeColor="text1"/>
          <w:sz w:val="20"/>
        </w:rPr>
        <w:t xml:space="preserve"> загрязнять водные устройства, купаться в декоративных водоемах, ломать оборудование  водных устройств.</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38" w:name="_Toc521423003"/>
      <w:bookmarkStart w:id="39" w:name="_Toc523842804"/>
      <w:r w:rsidRPr="000E3345">
        <w:rPr>
          <w:b/>
          <w:color w:val="000000" w:themeColor="text1"/>
          <w:sz w:val="20"/>
        </w:rPr>
        <w:t>Статья 9. Городская мебель</w:t>
      </w:r>
      <w:bookmarkEnd w:id="38"/>
      <w:bookmarkEnd w:id="3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К городской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0E3345">
        <w:rPr>
          <w:color w:val="000000" w:themeColor="text1"/>
          <w:sz w:val="20"/>
        </w:rPr>
        <w:t>выступающими</w:t>
      </w:r>
      <w:proofErr w:type="gramEnd"/>
      <w:r w:rsidRPr="000E3345">
        <w:rPr>
          <w:color w:val="000000" w:themeColor="text1"/>
          <w:sz w:val="20"/>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w:t>
      </w:r>
      <w:r w:rsidRPr="000E3345">
        <w:rPr>
          <w:sz w:val="20"/>
        </w:rPr>
        <w:t>Запрещается</w:t>
      </w:r>
      <w:r w:rsidRPr="000E3345">
        <w:rPr>
          <w:color w:val="000000" w:themeColor="text1"/>
          <w:sz w:val="20"/>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w:t>
      </w:r>
      <w:r w:rsidRPr="000E3345">
        <w:rPr>
          <w:color w:val="000000" w:themeColor="text1"/>
          <w:sz w:val="20"/>
        </w:rPr>
        <w:lastRenderedPageBreak/>
        <w:t>после обнаружения повреждения.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40" w:name="_Toc521423004"/>
      <w:bookmarkStart w:id="41" w:name="_Toc523842805"/>
      <w:r w:rsidRPr="000E3345">
        <w:rPr>
          <w:b/>
          <w:color w:val="000000" w:themeColor="text1"/>
          <w:sz w:val="20"/>
        </w:rPr>
        <w:t>Статья 10. Уличное коммунально-бытовое оборудование</w:t>
      </w:r>
      <w:bookmarkEnd w:id="40"/>
      <w:bookmarkEnd w:id="41"/>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0E3345">
        <w:rPr>
          <w:color w:val="000000" w:themeColor="text1"/>
          <w:sz w:val="20"/>
        </w:rPr>
        <w:t>экологичность</w:t>
      </w:r>
      <w:proofErr w:type="spellEnd"/>
      <w:r w:rsidRPr="000E3345">
        <w:rPr>
          <w:color w:val="000000" w:themeColor="text1"/>
          <w:sz w:val="20"/>
        </w:rPr>
        <w:t>, безопасность (отсутствие острых углов), удобство в пользовании, легкость очистки, привлекательный внешний вид.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Уличное коммунально-бытовое оборудование предназначено для сбора мусора либо обслуживания других элементов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организациями и гражданами – у входов в здания, сооружения, находящиеся в их собственности (владении, пользовании);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управляющими многоквартирными домами – у входов в многоквартирный жилой дом, на дворовой (внутриквартальной)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Урны должны содержаться в исправном состоянии, иметь рельефное </w:t>
      </w:r>
      <w:proofErr w:type="spellStart"/>
      <w:r w:rsidRPr="000E3345">
        <w:rPr>
          <w:color w:val="000000" w:themeColor="text1"/>
          <w:sz w:val="20"/>
        </w:rPr>
        <w:t>текстурирование</w:t>
      </w:r>
      <w:proofErr w:type="spellEnd"/>
      <w:r w:rsidRPr="000E3345">
        <w:rPr>
          <w:color w:val="000000" w:themeColor="text1"/>
          <w:sz w:val="20"/>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0E3345">
        <w:rPr>
          <w:color w:val="000000" w:themeColor="text1"/>
          <w:sz w:val="20"/>
        </w:rPr>
        <w:t xml:space="preserve"> С</w:t>
      </w:r>
      <w:proofErr w:type="gramEnd"/>
      <w:r w:rsidRPr="000E3345">
        <w:rPr>
          <w:color w:val="000000" w:themeColor="text1"/>
          <w:sz w:val="20"/>
        </w:rPr>
        <w:t>°– ежедневно и не реже одного раза в месяц промываться и дезинфицироваться.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На основных пешеходных коммуникациях установку урн осуществляет Администрация в пределах бюджетных средств, выделяемых на эти цели.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w:t>
      </w:r>
      <w:r w:rsidRPr="000E3345">
        <w:rPr>
          <w:sz w:val="20"/>
        </w:rPr>
        <w:t>Запрещается</w:t>
      </w:r>
      <w:r w:rsidRPr="000E3345">
        <w:rPr>
          <w:color w:val="000000" w:themeColor="text1"/>
          <w:sz w:val="20"/>
        </w:rPr>
        <w:t xml:space="preserve"> устанавливать уличное коммунально-бытовое </w:t>
      </w:r>
      <w:proofErr w:type="gramStart"/>
      <w:r w:rsidRPr="000E3345">
        <w:rPr>
          <w:color w:val="000000" w:themeColor="text1"/>
          <w:sz w:val="20"/>
        </w:rPr>
        <w:t>оборудование</w:t>
      </w:r>
      <w:proofErr w:type="gramEnd"/>
      <w:r w:rsidRPr="000E3345">
        <w:rPr>
          <w:color w:val="000000" w:themeColor="text1"/>
          <w:sz w:val="20"/>
        </w:rPr>
        <w:t xml:space="preserve"> таким образом, при котором создаются помехи передвижению пешеходов, проезду инвалидных и детских колясок и автотранспорта.</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42" w:name="P196"/>
      <w:bookmarkStart w:id="43" w:name="_Toc521423005"/>
      <w:bookmarkStart w:id="44" w:name="_Toc523842806"/>
      <w:bookmarkEnd w:id="42"/>
      <w:r w:rsidRPr="000E3345">
        <w:rPr>
          <w:b/>
          <w:color w:val="000000" w:themeColor="text1"/>
          <w:sz w:val="20"/>
        </w:rPr>
        <w:t>Статья 11. Ограждения, шлагбаумы и иные ограничивающие устройства</w:t>
      </w:r>
      <w:bookmarkEnd w:id="43"/>
      <w:bookmarkEnd w:id="44"/>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В целях благоустройства на территории Новомихайловского сельского поселения Монастырщинского района Смоленской области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На территории муниципального образования</w:t>
      </w:r>
      <w:r w:rsidRPr="000E3345">
        <w:rPr>
          <w:color w:val="FF0000"/>
          <w:sz w:val="20"/>
        </w:rPr>
        <w:t xml:space="preserve"> </w:t>
      </w:r>
      <w:r w:rsidRPr="000E3345">
        <w:rPr>
          <w:sz w:val="20"/>
        </w:rPr>
        <w:t>запрещена</w:t>
      </w:r>
      <w:r w:rsidRPr="000E3345">
        <w:rPr>
          <w:color w:val="000000" w:themeColor="text1"/>
          <w:sz w:val="20"/>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ограждения строительных площадок и мест проведения ремонтных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 организации безопасного пешеходного движения вблизи проезжей части улиц и магистралей;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иных случаях, предусмотренных законодательством, муниципальными правовыми актами Новомихайловского сельского поселения Монастырщинского района Смоленской области</w:t>
      </w:r>
      <w:proofErr w:type="gramStart"/>
      <w:r w:rsidRPr="000E3345">
        <w:rPr>
          <w:color w:val="000000" w:themeColor="text1"/>
          <w:sz w:val="20"/>
        </w:rPr>
        <w:t xml:space="preserve"> .</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На территориях общественного, жилого, рекреационного назначения </w:t>
      </w:r>
      <w:r w:rsidRPr="000E3345">
        <w:rPr>
          <w:sz w:val="20"/>
        </w:rPr>
        <w:t>запрещено</w:t>
      </w:r>
      <w:r w:rsidRPr="000E3345">
        <w:rPr>
          <w:color w:val="FF0000"/>
          <w:sz w:val="20"/>
        </w:rPr>
        <w:t xml:space="preserve"> </w:t>
      </w:r>
      <w:r w:rsidRPr="000E3345">
        <w:rPr>
          <w:color w:val="000000" w:themeColor="text1"/>
          <w:sz w:val="20"/>
        </w:rPr>
        <w:t>проектирование глухих и железобетонных ограждений, на названных территориях применяются декоративные металлические ограждения.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7. В местах примыкания газонов к проездам, стоянкам автотранспорта, в местах возможного наезда автомобилей на газон и </w:t>
      </w:r>
      <w:proofErr w:type="spellStart"/>
      <w:r w:rsidRPr="000E3345">
        <w:rPr>
          <w:color w:val="000000" w:themeColor="text1"/>
          <w:sz w:val="20"/>
        </w:rPr>
        <w:t>вытаптывания</w:t>
      </w:r>
      <w:proofErr w:type="spellEnd"/>
      <w:r w:rsidRPr="000E3345">
        <w:rPr>
          <w:color w:val="000000" w:themeColor="text1"/>
          <w:sz w:val="20"/>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45" w:name="_Toc521423006"/>
      <w:bookmarkStart w:id="46" w:name="_Toc523842807"/>
      <w:r w:rsidRPr="000E3345">
        <w:rPr>
          <w:b/>
          <w:color w:val="000000" w:themeColor="text1"/>
          <w:sz w:val="20"/>
        </w:rPr>
        <w:t>Статья 12. Уличное техническое оборудование</w:t>
      </w:r>
      <w:bookmarkEnd w:id="45"/>
      <w:bookmarkEnd w:id="46"/>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0E3345">
        <w:rPr>
          <w:color w:val="000000" w:themeColor="text1"/>
          <w:sz w:val="20"/>
        </w:rPr>
        <w:t>дождеприемных</w:t>
      </w:r>
      <w:proofErr w:type="spellEnd"/>
      <w:r w:rsidRPr="000E3345">
        <w:rPr>
          <w:color w:val="000000" w:themeColor="text1"/>
          <w:sz w:val="20"/>
        </w:rPr>
        <w:t xml:space="preserve"> колодцев, вентиляционные шахты подземных коммуникаций, шкафы телефонной связи и т.п.).</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w:t>
      </w:r>
      <w:proofErr w:type="gramStart"/>
      <w:r w:rsidRPr="000E3345">
        <w:rPr>
          <w:color w:val="000000" w:themeColor="text1"/>
          <w:sz w:val="20"/>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0E3345">
        <w:rPr>
          <w:color w:val="000000" w:themeColor="text1"/>
          <w:sz w:val="20"/>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Новомихайловского сельского поселения Монастырщинского района Смоленской области.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w:t>
      </w:r>
      <w:proofErr w:type="gramStart"/>
      <w:r w:rsidRPr="000E3345">
        <w:rPr>
          <w:color w:val="000000" w:themeColor="text1"/>
          <w:sz w:val="20"/>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proofErr w:type="gramEnd"/>
      <w:r w:rsidRPr="000E3345">
        <w:rPr>
          <w:color w:val="000000" w:themeColor="text1"/>
          <w:sz w:val="20"/>
        </w:rPr>
        <w:t xml:space="preserve"> </w:t>
      </w:r>
      <w:proofErr w:type="gramStart"/>
      <w:r w:rsidRPr="000E3345">
        <w:rPr>
          <w:color w:val="000000" w:themeColor="text1"/>
          <w:sz w:val="20"/>
        </w:rPr>
        <w:t>Доступность зданий и сооружений для маломобильных групп населения).</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крышки люков смотровых колодцев, расположенных на территории пешеходных коммуникаций (в </w:t>
      </w:r>
      <w:proofErr w:type="spellStart"/>
      <w:r w:rsidRPr="000E3345">
        <w:rPr>
          <w:color w:val="000000" w:themeColor="text1"/>
          <w:sz w:val="20"/>
        </w:rPr>
        <w:t>т.ч</w:t>
      </w:r>
      <w:proofErr w:type="spellEnd"/>
      <w:r w:rsidRPr="000E3345">
        <w:rPr>
          <w:color w:val="000000" w:themeColor="text1"/>
          <w:sz w:val="20"/>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вентиляционные шахты должны быть оборудованы решетками.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w:t>
      </w:r>
      <w:r w:rsidRPr="000E3345">
        <w:rPr>
          <w:sz w:val="20"/>
        </w:rPr>
        <w:t>Запрещается</w:t>
      </w:r>
      <w:r w:rsidRPr="000E3345">
        <w:rPr>
          <w:color w:val="FF0000"/>
          <w:sz w:val="20"/>
        </w:rPr>
        <w:t xml:space="preserve"> </w:t>
      </w:r>
      <w:r w:rsidRPr="000E3345">
        <w:rPr>
          <w:color w:val="000000" w:themeColor="text1"/>
          <w:sz w:val="20"/>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keepLines/>
        <w:jc w:val="center"/>
        <w:outlineLvl w:val="1"/>
        <w:rPr>
          <w:b/>
          <w:bCs/>
          <w:color w:val="000000" w:themeColor="text1"/>
          <w:sz w:val="20"/>
        </w:rPr>
      </w:pPr>
      <w:bookmarkStart w:id="47" w:name="_Toc521423007"/>
      <w:bookmarkStart w:id="48" w:name="_Toc523842808"/>
      <w:r w:rsidRPr="000E3345">
        <w:rPr>
          <w:b/>
          <w:bCs/>
          <w:color w:val="000000" w:themeColor="text1"/>
          <w:sz w:val="20"/>
        </w:rPr>
        <w:t>Статья 13. Обустройство территории муниципального образования Новомихайловского сельского поселения Монастырщинского района Смоленской области  в целях обеспечения беспрепятственного передвижения по указанной территории инвалидов и маломобильных групп населения</w:t>
      </w:r>
      <w:bookmarkEnd w:id="47"/>
      <w:bookmarkEnd w:id="48"/>
    </w:p>
    <w:p w:rsidR="000E3345" w:rsidRPr="000E3345" w:rsidRDefault="000E3345" w:rsidP="000E3345">
      <w:pPr>
        <w:pStyle w:val="ConsPlusNormal"/>
        <w:keepLines/>
        <w:ind w:firstLine="709"/>
        <w:jc w:val="both"/>
        <w:rPr>
          <w:b/>
          <w:bCs/>
          <w:color w:val="000000" w:themeColor="text1"/>
          <w:sz w:val="20"/>
        </w:rPr>
      </w:pPr>
    </w:p>
    <w:p w:rsidR="000E3345" w:rsidRPr="000E3345" w:rsidRDefault="000E3345" w:rsidP="000E3345">
      <w:pPr>
        <w:pStyle w:val="ConsPlusNormal"/>
        <w:keepLines/>
        <w:ind w:firstLine="709"/>
        <w:jc w:val="both"/>
        <w:rPr>
          <w:bCs/>
          <w:color w:val="000000" w:themeColor="text1"/>
          <w:sz w:val="20"/>
        </w:rPr>
      </w:pPr>
      <w:proofErr w:type="gramStart"/>
      <w:r w:rsidRPr="000E3345">
        <w:rPr>
          <w:bCs/>
          <w:color w:val="000000" w:themeColor="text1"/>
          <w:sz w:val="20"/>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0E3345">
        <w:rPr>
          <w:bCs/>
          <w:color w:val="000000" w:themeColor="text1"/>
          <w:sz w:val="20"/>
        </w:rPr>
        <w:t>поребриками</w:t>
      </w:r>
      <w:proofErr w:type="spellEnd"/>
      <w:r w:rsidRPr="000E3345">
        <w:rPr>
          <w:bCs/>
          <w:color w:val="000000" w:themeColor="text1"/>
          <w:sz w:val="20"/>
        </w:rPr>
        <w:t>, поручнями, подъемниками, тактильными знаками, информационным оборудованием, предупреждающими знаками и информацией и т.д.;</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0E3345" w:rsidRPr="000E3345" w:rsidRDefault="000E3345" w:rsidP="000E3345">
      <w:pPr>
        <w:pStyle w:val="ConsPlusNormal"/>
        <w:keepLines/>
        <w:ind w:firstLine="709"/>
        <w:jc w:val="both"/>
        <w:rPr>
          <w:bCs/>
          <w:color w:val="000000" w:themeColor="text1"/>
          <w:sz w:val="20"/>
        </w:rPr>
      </w:pPr>
      <w:r w:rsidRPr="000E3345">
        <w:rPr>
          <w:bCs/>
          <w:color w:val="000000" w:themeColor="text1"/>
          <w:sz w:val="20"/>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0E3345" w:rsidRPr="000E3345" w:rsidRDefault="000E3345" w:rsidP="000E3345">
      <w:pPr>
        <w:pStyle w:val="ConsPlusNormal"/>
        <w:ind w:firstLine="709"/>
        <w:jc w:val="both"/>
        <w:rPr>
          <w:color w:val="000000" w:themeColor="text1"/>
          <w:sz w:val="20"/>
        </w:rPr>
      </w:pPr>
      <w:r w:rsidRPr="000E3345">
        <w:rPr>
          <w:bCs/>
          <w:color w:val="000000" w:themeColor="text1"/>
          <w:sz w:val="20"/>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49" w:name="_Toc521423008"/>
      <w:bookmarkStart w:id="50" w:name="_Toc523842809"/>
      <w:r w:rsidRPr="000E3345">
        <w:rPr>
          <w:b/>
          <w:color w:val="000000" w:themeColor="text1"/>
          <w:sz w:val="20"/>
        </w:rPr>
        <w:t>Раздел 2. ИГРОВОЕ И СПОРТИВНОЕ ОБОРУДОВАНИЕ</w:t>
      </w:r>
      <w:bookmarkEnd w:id="49"/>
      <w:bookmarkEnd w:id="50"/>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51" w:name="_Toc521423009"/>
      <w:bookmarkStart w:id="52" w:name="_Toc523842810"/>
      <w:r w:rsidRPr="000E3345">
        <w:rPr>
          <w:b/>
          <w:color w:val="000000" w:themeColor="text1"/>
          <w:sz w:val="20"/>
        </w:rPr>
        <w:t>Статья 14. Требования к игровому и спортивному оборудованию</w:t>
      </w:r>
      <w:bookmarkEnd w:id="51"/>
      <w:bookmarkEnd w:id="52"/>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Требования к материалу игрового оборудования и условиям его обработки: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0E3345">
        <w:rPr>
          <w:color w:val="000000" w:themeColor="text1"/>
          <w:sz w:val="20"/>
        </w:rPr>
        <w:t>застревание</w:t>
      </w:r>
      <w:proofErr w:type="spellEnd"/>
      <w:r w:rsidRPr="000E3345">
        <w:rPr>
          <w:color w:val="000000" w:themeColor="text1"/>
          <w:sz w:val="20"/>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При размещении игрового оборудования на детских игровых площадках следует соблюдать следующие минимальные расстояния безопасности: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качели - не менее 1,5 метра в стороны от боковых конструкций и не менее 2,0 метра вперед (назад) от крайних точек качели в состоянии наклона;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качалки, балансиры - не менее 1,0 метра в стороны от боковых конструкций и не менее 1,5 метра от крайних точек качалки в состоянии наклона;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карусели - не менее 2,0 метра в стороны от боковых конструкций и не менее 3,0 метра вверх от нижней вращающейся поверхности карусели;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горки, городки - не менее 1,0 метра от боковых сторон и 2,0 метра вперед от нижнего ската горки или городка.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В пределах указанных расстояний на участках территории площадки не допускается размещение </w:t>
      </w:r>
      <w:r w:rsidRPr="000E3345">
        <w:rPr>
          <w:color w:val="000000" w:themeColor="text1"/>
          <w:sz w:val="20"/>
        </w:rPr>
        <w:lastRenderedPageBreak/>
        <w:t>других видов игрового оборудования, скамей, урн, бортовых камней и твердых видов покрытия, а также веток, стволов, корней деревьев.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9. </w:t>
      </w:r>
      <w:r w:rsidRPr="000E3345">
        <w:rPr>
          <w:sz w:val="20"/>
        </w:rPr>
        <w:t>Запрещается</w:t>
      </w:r>
      <w:r w:rsidRPr="000E3345">
        <w:rPr>
          <w:color w:val="000000" w:themeColor="text1"/>
          <w:sz w:val="20"/>
        </w:rPr>
        <w:t xml:space="preserve"> повреждать, загрязнять игровое и спортивное оборудование.</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53" w:name="_Toc521423010"/>
      <w:bookmarkStart w:id="54" w:name="_Toc523842811"/>
      <w:r w:rsidRPr="000E3345">
        <w:rPr>
          <w:b/>
          <w:color w:val="000000" w:themeColor="text1"/>
          <w:sz w:val="20"/>
        </w:rPr>
        <w:t>Статья 15. Детские площадки</w:t>
      </w:r>
      <w:bookmarkEnd w:id="53"/>
      <w:bookmarkEnd w:id="54"/>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Детские площадки предназначены для игр и активного отдыха детей разных возрастов: </w:t>
      </w:r>
      <w:proofErr w:type="spellStart"/>
      <w:r w:rsidRPr="000E3345">
        <w:rPr>
          <w:color w:val="000000" w:themeColor="text1"/>
          <w:sz w:val="20"/>
        </w:rPr>
        <w:t>преддошкольного</w:t>
      </w:r>
      <w:proofErr w:type="spellEnd"/>
      <w:r w:rsidRPr="000E3345">
        <w:rPr>
          <w:color w:val="000000" w:themeColor="text1"/>
          <w:sz w:val="20"/>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0E3345" w:rsidRPr="000E3345" w:rsidRDefault="000E3345" w:rsidP="000E3345">
      <w:pPr>
        <w:pStyle w:val="ConsPlusNormal"/>
        <w:ind w:firstLine="709"/>
        <w:jc w:val="both"/>
        <w:rPr>
          <w:color w:val="000000" w:themeColor="text1"/>
          <w:sz w:val="20"/>
        </w:rPr>
      </w:pPr>
      <w:bookmarkStart w:id="55" w:name="P247"/>
      <w:bookmarkEnd w:id="55"/>
      <w:r w:rsidRPr="000E3345">
        <w:rPr>
          <w:color w:val="000000" w:themeColor="text1"/>
          <w:sz w:val="20"/>
        </w:rPr>
        <w:t xml:space="preserve">2. Площадки детей </w:t>
      </w:r>
      <w:proofErr w:type="spellStart"/>
      <w:r w:rsidRPr="000E3345">
        <w:rPr>
          <w:color w:val="000000" w:themeColor="text1"/>
          <w:sz w:val="20"/>
        </w:rPr>
        <w:t>преддошкольного</w:t>
      </w:r>
      <w:proofErr w:type="spellEnd"/>
      <w:r w:rsidRPr="000E3345">
        <w:rPr>
          <w:color w:val="000000" w:themeColor="text1"/>
          <w:sz w:val="20"/>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Размер игровых площадок должен составлять: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для детей </w:t>
      </w:r>
      <w:proofErr w:type="spellStart"/>
      <w:r w:rsidRPr="000E3345">
        <w:rPr>
          <w:color w:val="000000" w:themeColor="text1"/>
          <w:sz w:val="20"/>
        </w:rPr>
        <w:t>преддошкольного</w:t>
      </w:r>
      <w:proofErr w:type="spellEnd"/>
      <w:r w:rsidRPr="000E3345">
        <w:rPr>
          <w:color w:val="000000" w:themeColor="text1"/>
          <w:sz w:val="20"/>
        </w:rPr>
        <w:t xml:space="preserve"> возраста - 50 - 75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для детей дошкольного возраста - 70 - 150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для детей младшего и среднего школьного возраста - 100 - 300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комплексных игровых площадок - 900 - 1600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0E3345">
        <w:rPr>
          <w:color w:val="000000" w:themeColor="text1"/>
          <w:sz w:val="20"/>
        </w:rPr>
        <w:t>отстойно</w:t>
      </w:r>
      <w:proofErr w:type="spellEnd"/>
      <w:r w:rsidRPr="000E3345">
        <w:rPr>
          <w:color w:val="000000" w:themeColor="text1"/>
          <w:sz w:val="20"/>
        </w:rPr>
        <w:t>-разворотных площадок на конечных остановках маршрутов городского пассажирского транспорта - не менее 50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Детские площадки должны быть изолированы от мест ведения работ и складирования строительных материалов.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12. Детские площадки должны быть озеленены посадками деревьев и кустарников. </w:t>
      </w:r>
      <w:r w:rsidRPr="000E3345">
        <w:rPr>
          <w:sz w:val="20"/>
        </w:rPr>
        <w:t>Запрещается</w:t>
      </w:r>
      <w:r w:rsidRPr="000E3345">
        <w:rPr>
          <w:color w:val="000000" w:themeColor="text1"/>
          <w:sz w:val="20"/>
        </w:rPr>
        <w:t xml:space="preserve"> применение для озеленения детских площадок видов растений с колючками и с ядовитыми плодами.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0E3345">
          <w:rPr>
            <w:color w:val="000000" w:themeColor="text1"/>
            <w:sz w:val="20"/>
          </w:rPr>
          <w:t>статьей 14</w:t>
        </w:r>
      </w:hyperlink>
      <w:r w:rsidRPr="000E3345">
        <w:rPr>
          <w:color w:val="000000" w:themeColor="text1"/>
          <w:sz w:val="20"/>
        </w:rPr>
        <w:t xml:space="preserve"> настоящих Правил.</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56" w:name="_Toc521423011"/>
      <w:bookmarkStart w:id="57" w:name="_Toc523842812"/>
      <w:r w:rsidRPr="000E3345">
        <w:rPr>
          <w:b/>
          <w:color w:val="000000" w:themeColor="text1"/>
          <w:sz w:val="20"/>
        </w:rPr>
        <w:t>Статья 16. Площадки отдыха</w:t>
      </w:r>
      <w:bookmarkEnd w:id="56"/>
      <w:bookmarkEnd w:id="5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w:t>
      </w:r>
      <w:proofErr w:type="gramStart"/>
      <w:r w:rsidRPr="000E3345">
        <w:rPr>
          <w:color w:val="000000" w:themeColor="text1"/>
          <w:sz w:val="20"/>
        </w:rPr>
        <w:t xml:space="preserve">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w:t>
      </w:r>
      <w:proofErr w:type="spellStart"/>
      <w:r w:rsidRPr="000E3345">
        <w:rPr>
          <w:color w:val="000000" w:themeColor="text1"/>
          <w:sz w:val="20"/>
        </w:rPr>
        <w:t>машино</w:t>
      </w:r>
      <w:proofErr w:type="spellEnd"/>
      <w:r w:rsidRPr="000E3345">
        <w:rPr>
          <w:color w:val="000000" w:themeColor="text1"/>
          <w:sz w:val="20"/>
        </w:rPr>
        <w:t xml:space="preserve">-мест и менее следует принимать не менее 25 м, более 10 </w:t>
      </w:r>
      <w:proofErr w:type="spellStart"/>
      <w:r w:rsidRPr="000E3345">
        <w:rPr>
          <w:color w:val="000000" w:themeColor="text1"/>
          <w:sz w:val="20"/>
        </w:rPr>
        <w:t>машино</w:t>
      </w:r>
      <w:proofErr w:type="spellEnd"/>
      <w:r w:rsidRPr="000E3345">
        <w:rPr>
          <w:color w:val="000000" w:themeColor="text1"/>
          <w:sz w:val="20"/>
        </w:rPr>
        <w:t>-мест – не менее 50 м</w:t>
      </w:r>
      <w:proofErr w:type="gramEnd"/>
      <w:r w:rsidRPr="000E3345">
        <w:rPr>
          <w:color w:val="000000" w:themeColor="text1"/>
          <w:sz w:val="20"/>
        </w:rPr>
        <w:t xml:space="preserve">, </w:t>
      </w:r>
      <w:proofErr w:type="spellStart"/>
      <w:r w:rsidRPr="000E3345">
        <w:rPr>
          <w:color w:val="000000" w:themeColor="text1"/>
          <w:sz w:val="20"/>
        </w:rPr>
        <w:t>отстойно</w:t>
      </w:r>
      <w:proofErr w:type="spellEnd"/>
      <w:r w:rsidRPr="000E3345">
        <w:rPr>
          <w:color w:val="000000" w:themeColor="text1"/>
          <w:sz w:val="20"/>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Допускается совмещение площадок для отдыха и детских площадок в соответствии с </w:t>
      </w:r>
      <w:hyperlink w:anchor="P247" w:history="1">
        <w:r w:rsidRPr="000E3345">
          <w:rPr>
            <w:color w:val="000000" w:themeColor="text1"/>
            <w:sz w:val="20"/>
          </w:rPr>
          <w:t>частью 2 статьи 15</w:t>
        </w:r>
      </w:hyperlink>
      <w:r w:rsidRPr="000E3345">
        <w:rPr>
          <w:color w:val="000000" w:themeColor="text1"/>
          <w:sz w:val="20"/>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Функционирование осветительного оборудования необходимо обеспечивать в режиме освещения территории, на которой расположена площадка.</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58" w:name="_Toc521423012"/>
      <w:bookmarkStart w:id="59" w:name="_Toc523842813"/>
      <w:r w:rsidRPr="000E3345">
        <w:rPr>
          <w:b/>
          <w:color w:val="000000" w:themeColor="text1"/>
          <w:sz w:val="20"/>
        </w:rPr>
        <w:t>Статья 17. Площадки автостоянок</w:t>
      </w:r>
      <w:bookmarkEnd w:id="58"/>
      <w:bookmarkEnd w:id="5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Ответственность за содержание автостоянок возлагается на их собственников,  правообладателей.</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60" w:name="_Toc521423013"/>
      <w:bookmarkStart w:id="61" w:name="_Toc523842814"/>
      <w:r w:rsidRPr="000E3345">
        <w:rPr>
          <w:b/>
          <w:color w:val="000000" w:themeColor="text1"/>
          <w:sz w:val="20"/>
        </w:rPr>
        <w:t>Статья 18. Спортивные площадки</w:t>
      </w:r>
      <w:bookmarkEnd w:id="60"/>
      <w:bookmarkEnd w:id="6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w:anchor="P196" w:history="1">
        <w:r w:rsidRPr="000E3345">
          <w:rPr>
            <w:color w:val="000000" w:themeColor="text1"/>
            <w:sz w:val="20"/>
          </w:rPr>
          <w:t>14</w:t>
        </w:r>
      </w:hyperlink>
      <w:r w:rsidRPr="000E3345">
        <w:rPr>
          <w:color w:val="000000" w:themeColor="text1"/>
          <w:sz w:val="20"/>
        </w:rPr>
        <w:t xml:space="preserve"> настоящих Правил.</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62" w:name="_Toc521423014"/>
      <w:bookmarkStart w:id="63" w:name="_Toc523842815"/>
      <w:r w:rsidRPr="000E3345">
        <w:rPr>
          <w:b/>
          <w:color w:val="000000" w:themeColor="text1"/>
          <w:sz w:val="20"/>
        </w:rPr>
        <w:t>Статья 19. Велосипедные дорожки</w:t>
      </w:r>
      <w:bookmarkEnd w:id="62"/>
      <w:bookmarkEnd w:id="63"/>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создании велосипедных путей создаются условия для беспрепятственного передвижения на велосипеде.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0E3345">
        <w:rPr>
          <w:color w:val="000000" w:themeColor="text1"/>
          <w:sz w:val="20"/>
        </w:rPr>
        <w:t>велодвижение</w:t>
      </w:r>
      <w:proofErr w:type="spellEnd"/>
      <w:r w:rsidRPr="000E3345">
        <w:rPr>
          <w:color w:val="000000" w:themeColor="text1"/>
          <w:sz w:val="20"/>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0E3345">
        <w:rPr>
          <w:color w:val="000000" w:themeColor="text1"/>
          <w:sz w:val="20"/>
        </w:rPr>
        <w:t>велополос</w:t>
      </w:r>
      <w:proofErr w:type="spellEnd"/>
      <w:r w:rsidRPr="000E3345">
        <w:rPr>
          <w:color w:val="000000" w:themeColor="text1"/>
          <w:sz w:val="20"/>
        </w:rPr>
        <w:t xml:space="preserve"> на местных улицах и проездах, где скоростной режим не превышает 30 км/ч.</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Для эффективного использования велосипедного передвижения применяются следующие меры: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маршруты велодорожек, интегрированные в единую замкнутую систему;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комфортные и безопасные пересечения </w:t>
      </w:r>
      <w:proofErr w:type="spellStart"/>
      <w:r w:rsidRPr="000E3345">
        <w:rPr>
          <w:color w:val="000000" w:themeColor="text1"/>
          <w:sz w:val="20"/>
        </w:rPr>
        <w:t>веломаршрутов</w:t>
      </w:r>
      <w:proofErr w:type="spellEnd"/>
      <w:r w:rsidRPr="000E3345">
        <w:rPr>
          <w:color w:val="000000" w:themeColor="text1"/>
          <w:sz w:val="20"/>
        </w:rPr>
        <w:t xml:space="preserve"> на перекрестках пешеходного и автомобильного движения (например, проезды под интенсивными автомобильными перекрестками);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организация </w:t>
      </w:r>
      <w:proofErr w:type="spellStart"/>
      <w:r w:rsidRPr="000E3345">
        <w:rPr>
          <w:color w:val="000000" w:themeColor="text1"/>
          <w:sz w:val="20"/>
        </w:rPr>
        <w:t>безбарьерной</w:t>
      </w:r>
      <w:proofErr w:type="spellEnd"/>
      <w:r w:rsidRPr="000E3345">
        <w:rPr>
          <w:color w:val="000000" w:themeColor="text1"/>
          <w:sz w:val="20"/>
        </w:rPr>
        <w:t xml:space="preserve"> среды в зонах перепада высот на маршруте;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безопасные </w:t>
      </w:r>
      <w:proofErr w:type="spellStart"/>
      <w:r w:rsidRPr="000E3345">
        <w:rPr>
          <w:color w:val="000000" w:themeColor="text1"/>
          <w:sz w:val="20"/>
        </w:rPr>
        <w:t>велопарковки</w:t>
      </w:r>
      <w:proofErr w:type="spellEnd"/>
      <w:r w:rsidRPr="000E3345">
        <w:rPr>
          <w:color w:val="000000" w:themeColor="text1"/>
          <w:sz w:val="20"/>
        </w:rPr>
        <w:t xml:space="preserve"> с ответственным хранением в зонах ТПУ и остановок внеуличного транспорта, а также в районных центрах активности.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64" w:name="_Toc521423015"/>
      <w:bookmarkStart w:id="65" w:name="_Toc523842816"/>
      <w:r w:rsidRPr="000E3345">
        <w:rPr>
          <w:b/>
          <w:color w:val="000000" w:themeColor="text1"/>
          <w:sz w:val="20"/>
        </w:rPr>
        <w:t>Статья 20. Обустройство и содержание площадок для выгула собак</w:t>
      </w:r>
      <w:bookmarkEnd w:id="64"/>
      <w:bookmarkEnd w:id="65"/>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0E3345">
        <w:rPr>
          <w:color w:val="000000" w:themeColor="text1"/>
          <w:sz w:val="20"/>
        </w:rPr>
        <w:t>другое</w:t>
      </w:r>
      <w:proofErr w:type="gramEnd"/>
      <w:r w:rsidRPr="000E3345">
        <w:rPr>
          <w:color w:val="000000" w:themeColor="text1"/>
          <w:sz w:val="20"/>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На территории площадки необходимо предусматривать информационный стенд с правилами пользования площадкой.</w:t>
      </w:r>
    </w:p>
    <w:p w:rsidR="000E3345" w:rsidRPr="000E3345" w:rsidRDefault="000E3345" w:rsidP="000E3345">
      <w:pPr>
        <w:pStyle w:val="ConsPlusNormal"/>
        <w:ind w:firstLine="709"/>
        <w:rPr>
          <w:color w:val="000000" w:themeColor="text1"/>
          <w:sz w:val="20"/>
        </w:rPr>
      </w:pPr>
      <w:r w:rsidRPr="000E3345">
        <w:rPr>
          <w:color w:val="000000" w:themeColor="text1"/>
          <w:sz w:val="20"/>
        </w:rPr>
        <w:t>6. Выгул собак на клумбах, детских, спортивных площадках не допускается.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66" w:name="_Toc521423016"/>
      <w:bookmarkStart w:id="67" w:name="_Toc523842817"/>
      <w:r w:rsidRPr="000E3345">
        <w:rPr>
          <w:b/>
          <w:color w:val="000000" w:themeColor="text1"/>
          <w:sz w:val="20"/>
        </w:rPr>
        <w:t>Статья 21. Площадки для установки контейнеров для сбора твердых коммунальных отходов</w:t>
      </w:r>
      <w:bookmarkEnd w:id="66"/>
      <w:bookmarkEnd w:id="6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w:t>
      </w:r>
      <w:r w:rsidRPr="000E3345">
        <w:rPr>
          <w:color w:val="000000" w:themeColor="text1"/>
          <w:sz w:val="20"/>
        </w:rPr>
        <w:lastRenderedPageBreak/>
        <w:t>любого функционального назначения, где могут накапливаться ТКО.</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Площадки должны быть удалены от окон жилых зданий, границ участков детских учреждений, мест отдыха на расстояние не менее</w:t>
      </w:r>
      <w:proofErr w:type="gramStart"/>
      <w:r w:rsidRPr="000E3345">
        <w:rPr>
          <w:color w:val="000000" w:themeColor="text1"/>
          <w:sz w:val="20"/>
        </w:rPr>
        <w:t>,</w:t>
      </w:r>
      <w:proofErr w:type="gramEnd"/>
      <w:r w:rsidRPr="000E3345">
        <w:rPr>
          <w:color w:val="000000" w:themeColor="text1"/>
          <w:sz w:val="20"/>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 контейнеров.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Рекомендуется проектировать озеленение площадки.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68" w:name="_Toc521423017"/>
      <w:bookmarkStart w:id="69" w:name="_Toc523842818"/>
      <w:r w:rsidRPr="000E3345">
        <w:rPr>
          <w:b/>
          <w:color w:val="000000" w:themeColor="text1"/>
          <w:sz w:val="20"/>
        </w:rPr>
        <w:t>Раздел 3. ОСВЕЩЕНИЕ И ОСВЕТИТЕЛЬНОЕ ОБОРУДОВАНИЕ</w:t>
      </w:r>
      <w:bookmarkEnd w:id="68"/>
      <w:bookmarkEnd w:id="69"/>
    </w:p>
    <w:p w:rsidR="000E3345" w:rsidRPr="000E3345" w:rsidRDefault="000E3345" w:rsidP="000E3345">
      <w:pPr>
        <w:pStyle w:val="ConsPlusNormal"/>
        <w:jc w:val="both"/>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70" w:name="_Toc521423018"/>
      <w:bookmarkStart w:id="71" w:name="_Toc523842819"/>
      <w:r w:rsidRPr="000E3345">
        <w:rPr>
          <w:b/>
          <w:color w:val="000000" w:themeColor="text1"/>
          <w:sz w:val="20"/>
        </w:rPr>
        <w:t>Статья 22. Освещение территорий населенных пунктов, размещение осветительного оборудования</w:t>
      </w:r>
      <w:bookmarkEnd w:id="70"/>
      <w:bookmarkEnd w:id="71"/>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На территории муниципального образования применяется функциональное, архитектурное, праздничное и информационное освещение.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При проектировании указанных видов освещения необходимо обеспечивать: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надежность работы установок согласно </w:t>
      </w:r>
      <w:hyperlink r:id="rId18" w:history="1">
        <w:r w:rsidRPr="000E3345">
          <w:rPr>
            <w:color w:val="000000" w:themeColor="text1"/>
            <w:sz w:val="20"/>
          </w:rPr>
          <w:t>Правилам</w:t>
        </w:r>
      </w:hyperlink>
      <w:r w:rsidRPr="000E3345">
        <w:rPr>
          <w:color w:val="000000" w:themeColor="text1"/>
          <w:sz w:val="2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экономичность и </w:t>
      </w:r>
      <w:proofErr w:type="spellStart"/>
      <w:r w:rsidRPr="000E3345">
        <w:rPr>
          <w:color w:val="000000" w:themeColor="text1"/>
          <w:sz w:val="20"/>
        </w:rPr>
        <w:t>энергоэффективность</w:t>
      </w:r>
      <w:proofErr w:type="spellEnd"/>
      <w:r w:rsidRPr="000E3345">
        <w:rPr>
          <w:color w:val="000000" w:themeColor="text1"/>
          <w:sz w:val="20"/>
        </w:rPr>
        <w:t xml:space="preserve"> применяемых установок, рациональное распределение и использование электроэнергии;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эстетику элементов осветительных установок, их дизайн, качество материалов и изделий с учетом восприятия в дневное и ночное время;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удобство обслуживания и управления при разных режимах работы установок.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0E3345">
        <w:rPr>
          <w:color w:val="000000" w:themeColor="text1"/>
          <w:sz w:val="20"/>
        </w:rPr>
        <w:t>энергоснабжающими</w:t>
      </w:r>
      <w:proofErr w:type="spellEnd"/>
      <w:r w:rsidRPr="000E3345">
        <w:rPr>
          <w:color w:val="000000" w:themeColor="text1"/>
          <w:sz w:val="20"/>
        </w:rPr>
        <w:t xml:space="preserve"> организациями.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Освещение рекламных конструкций обеспечивают их владельцы (</w:t>
      </w:r>
      <w:proofErr w:type="spellStart"/>
      <w:r w:rsidRPr="000E3345">
        <w:rPr>
          <w:color w:val="000000" w:themeColor="text1"/>
          <w:sz w:val="20"/>
        </w:rPr>
        <w:t>рекламораспространители</w:t>
      </w:r>
      <w:proofErr w:type="spellEnd"/>
      <w:r w:rsidRPr="000E3345">
        <w:rPr>
          <w:color w:val="000000" w:themeColor="text1"/>
          <w:sz w:val="20"/>
        </w:rPr>
        <w:t>), номерных знаков жилых домов, общественных зданий - собственники (владельцы) указанных объектов.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72" w:name="_Toc521423019"/>
      <w:bookmarkStart w:id="73" w:name="_Toc523842820"/>
      <w:r w:rsidRPr="000E3345">
        <w:rPr>
          <w:b/>
          <w:color w:val="000000" w:themeColor="text1"/>
          <w:sz w:val="20"/>
        </w:rPr>
        <w:t>Статья 23. Содержание и эксплуатация осветительного оборудования</w:t>
      </w:r>
      <w:bookmarkEnd w:id="72"/>
      <w:bookmarkEnd w:id="73"/>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w:t>
      </w:r>
      <w:r w:rsidRPr="000E3345">
        <w:rPr>
          <w:sz w:val="20"/>
        </w:rPr>
        <w:t>Запрещается</w:t>
      </w:r>
      <w:r w:rsidRPr="000E3345">
        <w:rPr>
          <w:color w:val="000000" w:themeColor="text1"/>
          <w:sz w:val="20"/>
        </w:rPr>
        <w:t xml:space="preserve"> расположение неработающих светильников подряд, один за другим.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 и дворовых (внутриквартальных)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8. На территории муниципального образования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самовольное подключение проводов и кабелей к сетям уличного освещения и осветительному оборудованию;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эксплуатация сетей уличного освещения и осветительного оборудования при наличии обрывов проводов, повреждений опор, изоляторов.</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74" w:name="_Toc521423020"/>
      <w:bookmarkStart w:id="75" w:name="_Toc523842821"/>
      <w:r w:rsidRPr="000E3345">
        <w:rPr>
          <w:b/>
          <w:color w:val="000000" w:themeColor="text1"/>
          <w:sz w:val="20"/>
        </w:rPr>
        <w:t>Статья 24. Размещение и эксплуатация праздничного освещения</w:t>
      </w:r>
      <w:bookmarkEnd w:id="74"/>
      <w:bookmarkEnd w:id="75"/>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 xml:space="preserve">К праздничному освещению (праздничной иллюминации) относятся световые гирлянды, сетки, контурные обтяжки, </w:t>
      </w:r>
      <w:proofErr w:type="spellStart"/>
      <w:r w:rsidRPr="000E3345">
        <w:rPr>
          <w:color w:val="000000" w:themeColor="text1"/>
          <w:sz w:val="20"/>
        </w:rPr>
        <w:t>светографические</w:t>
      </w:r>
      <w:proofErr w:type="spellEnd"/>
      <w:r w:rsidRPr="000E3345">
        <w:rPr>
          <w:color w:val="000000" w:themeColor="text1"/>
          <w:sz w:val="20"/>
        </w:rPr>
        <w:t xml:space="preserve"> элементы, панно и объемные композиции из ламп накаливания, разрядных, светодиодов, </w:t>
      </w:r>
      <w:proofErr w:type="spellStart"/>
      <w:r w:rsidRPr="000E3345">
        <w:rPr>
          <w:color w:val="000000" w:themeColor="text1"/>
          <w:sz w:val="20"/>
        </w:rPr>
        <w:t>световодов</w:t>
      </w:r>
      <w:proofErr w:type="spellEnd"/>
      <w:r w:rsidRPr="000E3345">
        <w:rPr>
          <w:color w:val="000000" w:themeColor="text1"/>
          <w:sz w:val="20"/>
        </w:rPr>
        <w:t>, световые проекции, лазерные рисунки и т.п.</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76" w:name="_Toc521423021"/>
      <w:bookmarkStart w:id="77" w:name="_Toc523842822"/>
      <w:r w:rsidRPr="000E3345">
        <w:rPr>
          <w:b/>
          <w:color w:val="000000" w:themeColor="text1"/>
          <w:sz w:val="20"/>
        </w:rPr>
        <w:t>Статья 25. Световая информация</w:t>
      </w:r>
      <w:bookmarkEnd w:id="76"/>
      <w:bookmarkEnd w:id="77"/>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0E3345">
        <w:rPr>
          <w:color w:val="000000" w:themeColor="text1"/>
          <w:sz w:val="20"/>
        </w:rPr>
        <w:t>светокомпозиционных</w:t>
      </w:r>
      <w:proofErr w:type="spellEnd"/>
      <w:r w:rsidRPr="000E3345">
        <w:rPr>
          <w:color w:val="000000" w:themeColor="text1"/>
          <w:sz w:val="20"/>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Pr="000E3345">
          <w:rPr>
            <w:color w:val="000000" w:themeColor="text1"/>
            <w:sz w:val="20"/>
          </w:rPr>
          <w:t>правилам</w:t>
        </w:r>
      </w:hyperlink>
      <w:r w:rsidRPr="000E3345">
        <w:rPr>
          <w:color w:val="000000" w:themeColor="text1"/>
          <w:sz w:val="20"/>
        </w:rPr>
        <w:t xml:space="preserve"> дорожного движения, не нарушать комфортность проживания населения.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78" w:name="_Toc521423022"/>
      <w:bookmarkStart w:id="79" w:name="_Toc523842823"/>
      <w:r w:rsidRPr="000E3345">
        <w:rPr>
          <w:b/>
          <w:color w:val="000000" w:themeColor="text1"/>
          <w:sz w:val="20"/>
        </w:rPr>
        <w:t>Раздел 4. ЭЛЕМЕНТЫ ИНЖЕНЕРНОЙ ПОДГОТОВКИ И ЗАЩИТЫ ТЕРРИТОРИИ</w:t>
      </w:r>
      <w:bookmarkEnd w:id="78"/>
      <w:bookmarkEnd w:id="79"/>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0" w:name="_Toc521423023"/>
      <w:bookmarkStart w:id="81" w:name="_Toc523842824"/>
      <w:r w:rsidRPr="000E3345">
        <w:rPr>
          <w:b/>
          <w:color w:val="000000" w:themeColor="text1"/>
          <w:sz w:val="20"/>
        </w:rPr>
        <w:t>Статья 26. Пешеходные коммуникации</w:t>
      </w:r>
      <w:bookmarkEnd w:id="80"/>
      <w:bookmarkEnd w:id="8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2" w:name="_Toc521423024"/>
      <w:bookmarkStart w:id="83" w:name="_Toc523842825"/>
      <w:r w:rsidRPr="000E3345">
        <w:rPr>
          <w:b/>
          <w:color w:val="000000" w:themeColor="text1"/>
          <w:sz w:val="20"/>
        </w:rPr>
        <w:t>Статья 27. Основные пешеходные коммуникации</w:t>
      </w:r>
      <w:bookmarkEnd w:id="82"/>
      <w:bookmarkEnd w:id="83"/>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0E3345">
        <w:rPr>
          <w:color w:val="000000" w:themeColor="text1"/>
          <w:sz w:val="20"/>
        </w:rPr>
        <w:t>паркирования</w:t>
      </w:r>
      <w:proofErr w:type="spellEnd"/>
      <w:r w:rsidRPr="000E3345">
        <w:rPr>
          <w:color w:val="000000" w:themeColor="text1"/>
          <w:sz w:val="20"/>
        </w:rPr>
        <w:t xml:space="preserve"> легкового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w:t>
      </w:r>
      <w:proofErr w:type="gramStart"/>
      <w:r w:rsidRPr="000E3345">
        <w:rPr>
          <w:color w:val="000000" w:themeColor="text1"/>
          <w:sz w:val="20"/>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Покрытия и конструкции основных пешеходных коммуникаций должны предусматривать возможность их всесезонной эксплуатации.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Допускается размещение некапитальных нестационарных сооружений.</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4" w:name="_Toc521423025"/>
      <w:bookmarkStart w:id="85" w:name="_Toc523842826"/>
      <w:r w:rsidRPr="000E3345">
        <w:rPr>
          <w:b/>
          <w:color w:val="000000" w:themeColor="text1"/>
          <w:sz w:val="20"/>
        </w:rPr>
        <w:t>Статья 28. Второстепенные пешеходные коммуникации</w:t>
      </w:r>
      <w:bookmarkEnd w:id="84"/>
      <w:bookmarkEnd w:id="85"/>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6" w:name="_Toc521423026"/>
      <w:bookmarkStart w:id="87" w:name="_Toc523842827"/>
      <w:r w:rsidRPr="000E3345">
        <w:rPr>
          <w:b/>
          <w:color w:val="000000" w:themeColor="text1"/>
          <w:sz w:val="20"/>
        </w:rPr>
        <w:t>Статья 29. Транспортные проезды</w:t>
      </w:r>
      <w:bookmarkEnd w:id="86"/>
      <w:bookmarkEnd w:id="8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Отдельным видом транспортных проездов являются велодорожки, их следует проектировать согласно действующему законодательству.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88" w:name="_Toc521423027"/>
      <w:bookmarkStart w:id="89" w:name="_Toc523842828"/>
      <w:r w:rsidRPr="000E3345">
        <w:rPr>
          <w:b/>
          <w:color w:val="000000" w:themeColor="text1"/>
          <w:sz w:val="20"/>
        </w:rPr>
        <w:t>Статья 30. Лестницы, пандусы</w:t>
      </w:r>
      <w:bookmarkEnd w:id="88"/>
      <w:bookmarkEnd w:id="8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90" w:name="_Toc521423028"/>
      <w:bookmarkStart w:id="91" w:name="_Toc523842829"/>
      <w:r w:rsidRPr="000E3345">
        <w:rPr>
          <w:b/>
          <w:color w:val="000000" w:themeColor="text1"/>
          <w:sz w:val="20"/>
        </w:rPr>
        <w:t>Статья 31. Содержание сетей ливневой канализации, смотровых и ливневых колодцев, водоотводящих сооружений</w:t>
      </w:r>
      <w:bookmarkEnd w:id="90"/>
      <w:bookmarkEnd w:id="9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производить земляные работы;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повреждать сети ливневой канализации, взламывать или разрушать водоприемные люки;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осуществлять строительство, устанавливать торговые, хозяйственные и бытовые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Содержание магистральных и внутриквартальных сетей ливневой канализации осуществляется на основании договоров, заключенных Администрацией со специализированными организациями.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Содержание ведомственных сетей ливневой канализации производится за счет средств соответствующих организаций.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Сбросы стоков в сети ливневой канализации осуществляются только по согласованию с организацией, эксплуатирующей эти сети.</w:t>
      </w:r>
    </w:p>
    <w:p w:rsidR="000E3345" w:rsidRPr="000E3345" w:rsidRDefault="000E3345" w:rsidP="000E3345">
      <w:pPr>
        <w:pStyle w:val="ConsPlusNormal"/>
        <w:ind w:firstLine="709"/>
        <w:jc w:val="both"/>
        <w:rPr>
          <w:color w:val="FF0000"/>
          <w:sz w:val="20"/>
        </w:rPr>
      </w:pPr>
      <w:r w:rsidRPr="000E3345">
        <w:rPr>
          <w:color w:val="000000" w:themeColor="text1"/>
          <w:sz w:val="20"/>
        </w:rPr>
        <w:t>5. Запрещается засорение, ограничивающее пропускную способность, решеток ливнесточных (</w:t>
      </w:r>
      <w:proofErr w:type="spellStart"/>
      <w:r w:rsidRPr="000E3345">
        <w:rPr>
          <w:color w:val="000000" w:themeColor="text1"/>
          <w:sz w:val="20"/>
        </w:rPr>
        <w:t>дождеприемных</w:t>
      </w:r>
      <w:proofErr w:type="spellEnd"/>
      <w:r w:rsidRPr="000E3345">
        <w:rPr>
          <w:color w:val="000000" w:themeColor="text1"/>
          <w:sz w:val="20"/>
        </w:rPr>
        <w:t xml:space="preserve">) колодцев, смотровых, </w:t>
      </w:r>
      <w:proofErr w:type="spellStart"/>
      <w:r w:rsidRPr="000E3345">
        <w:rPr>
          <w:color w:val="000000" w:themeColor="text1"/>
          <w:sz w:val="20"/>
        </w:rPr>
        <w:t>дождеприемных</w:t>
      </w:r>
      <w:proofErr w:type="spellEnd"/>
      <w:r w:rsidRPr="000E3345">
        <w:rPr>
          <w:color w:val="000000" w:themeColor="text1"/>
          <w:sz w:val="20"/>
        </w:rPr>
        <w:t xml:space="preserve"> и </w:t>
      </w:r>
      <w:proofErr w:type="spellStart"/>
      <w:r w:rsidRPr="000E3345">
        <w:rPr>
          <w:color w:val="000000" w:themeColor="text1"/>
          <w:sz w:val="20"/>
        </w:rPr>
        <w:t>перепадных</w:t>
      </w:r>
      <w:proofErr w:type="spellEnd"/>
      <w:r w:rsidRPr="000E3345">
        <w:rPr>
          <w:color w:val="000000" w:themeColor="text1"/>
          <w:sz w:val="20"/>
        </w:rPr>
        <w:t xml:space="preserve"> колодцев, трубопроводов и коллекторов ливневой канализации</w:t>
      </w:r>
      <w:r w:rsidRPr="000E3345">
        <w:rPr>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Профилактическое обследование смотровых и </w:t>
      </w:r>
      <w:proofErr w:type="spellStart"/>
      <w:r w:rsidRPr="000E3345">
        <w:rPr>
          <w:color w:val="000000" w:themeColor="text1"/>
          <w:sz w:val="20"/>
        </w:rPr>
        <w:t>дождеприемных</w:t>
      </w:r>
      <w:proofErr w:type="spellEnd"/>
      <w:r w:rsidRPr="000E3345">
        <w:rPr>
          <w:color w:val="000000" w:themeColor="text1"/>
          <w:sz w:val="20"/>
        </w:rPr>
        <w:t xml:space="preserve"> колодцев ливневой канализации и их очистка производятся не реже одного раза в год.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92" w:name="_Toc521423029"/>
      <w:bookmarkStart w:id="93" w:name="_Toc523842830"/>
      <w:r w:rsidRPr="000E3345">
        <w:rPr>
          <w:b/>
          <w:color w:val="000000" w:themeColor="text1"/>
          <w:sz w:val="20"/>
        </w:rPr>
        <w:t>Раздел 5. ОРГАНИЗАЦИЯ ОЗЕЛЕНЕНИЯ ТЕРРИТОРИИ МУНИЦИПАЛЬНОГО ОБРАЗОВАНИЯ</w:t>
      </w:r>
      <w:bookmarkEnd w:id="92"/>
      <w:bookmarkEnd w:id="93"/>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94" w:name="_Toc521423030"/>
      <w:bookmarkStart w:id="95" w:name="_Toc523842831"/>
      <w:r w:rsidRPr="000E3345">
        <w:rPr>
          <w:b/>
          <w:color w:val="000000" w:themeColor="text1"/>
          <w:sz w:val="20"/>
        </w:rPr>
        <w:t>Статья 32. Управление зелеными насаждениями</w:t>
      </w:r>
      <w:bookmarkEnd w:id="94"/>
      <w:bookmarkEnd w:id="95"/>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 xml:space="preserve">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Новомихайловского сельского поселения Монастырщинского района Смоленской области (далее – зеленые насаждения).                                                             </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w:t>
      </w:r>
      <w:proofErr w:type="gramStart"/>
      <w:r w:rsidRPr="000E3345">
        <w:rPr>
          <w:color w:val="000000" w:themeColor="text1"/>
          <w:sz w:val="20"/>
        </w:rPr>
        <w:t>Контроль за</w:t>
      </w:r>
      <w:proofErr w:type="gramEnd"/>
      <w:r w:rsidRPr="000E3345">
        <w:rPr>
          <w:color w:val="000000" w:themeColor="text1"/>
          <w:sz w:val="20"/>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Финансирование содержания зеленых насаждений осуществляется за счет средств бюджета Новомихайловского сельского поселения Монастырщинского района Смоленской области .</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  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w:t>
      </w:r>
      <w:r w:rsidRPr="000E3345">
        <w:rPr>
          <w:color w:val="000000" w:themeColor="text1"/>
          <w:sz w:val="20"/>
        </w:rPr>
        <w:lastRenderedPageBreak/>
        <w:t>договору.</w:t>
      </w:r>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96" w:name="_Toc521423031"/>
      <w:bookmarkStart w:id="97" w:name="_Toc523842832"/>
      <w:r w:rsidRPr="000E3345">
        <w:rPr>
          <w:b/>
          <w:color w:val="000000" w:themeColor="text1"/>
          <w:sz w:val="20"/>
        </w:rPr>
        <w:t>Статья 33. Обеспечение сохранности зеленых насаждений при проектировании объектов, их строительстве и сдаче в эксплуатацию</w:t>
      </w:r>
      <w:bookmarkEnd w:id="96"/>
      <w:bookmarkEnd w:id="9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не допускать обнажения корней деревьев и засыпания приствольных кругов землей, строительными материалами и мусором;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не складировать горючие материалы ближе 10 метров от деревьев и кустарников;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w:t>
      </w:r>
      <w:proofErr w:type="gramStart"/>
      <w:r w:rsidRPr="000E3345">
        <w:rPr>
          <w:color w:val="000000" w:themeColor="text1"/>
          <w:sz w:val="20"/>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0E3345">
        <w:rPr>
          <w:color w:val="000000" w:themeColor="text1"/>
          <w:sz w:val="20"/>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98" w:name="_Toc521423032"/>
      <w:bookmarkStart w:id="99" w:name="_Toc523842833"/>
      <w:r w:rsidRPr="000E3345">
        <w:rPr>
          <w:b/>
          <w:color w:val="000000" w:themeColor="text1"/>
          <w:sz w:val="20"/>
        </w:rPr>
        <w:lastRenderedPageBreak/>
        <w:t>Статья 34. Осмотр зеленых насаждений</w:t>
      </w:r>
      <w:bookmarkEnd w:id="98"/>
      <w:bookmarkEnd w:id="9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Плановые осмотры проводятся два раза в год - весной и осенью.</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В отдельных случаях, когда сложно </w:t>
      </w:r>
      <w:proofErr w:type="gramStart"/>
      <w:r w:rsidRPr="000E3345">
        <w:rPr>
          <w:color w:val="000000" w:themeColor="text1"/>
          <w:sz w:val="20"/>
        </w:rPr>
        <w:t>установить причины появления дефекта и необходимы</w:t>
      </w:r>
      <w:proofErr w:type="gramEnd"/>
      <w:r w:rsidRPr="000E3345">
        <w:rPr>
          <w:color w:val="000000" w:themeColor="text1"/>
          <w:sz w:val="20"/>
        </w:rPr>
        <w:t xml:space="preserve"> специальные рекомендации по их устранению, к участию в работе комиссии могут привлекаться эксперты-специалисты.</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00" w:name="_Toc521423033"/>
      <w:bookmarkStart w:id="101" w:name="_Toc523842834"/>
      <w:r w:rsidRPr="000E3345">
        <w:rPr>
          <w:b/>
          <w:color w:val="000000" w:themeColor="text1"/>
          <w:sz w:val="20"/>
        </w:rPr>
        <w:t>Статья 35. Вырубка (снос) зеленых насаждений и ликвидация объектов озеленения</w:t>
      </w:r>
      <w:bookmarkEnd w:id="100"/>
      <w:bookmarkEnd w:id="10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0E3345">
        <w:rPr>
          <w:color w:val="000000" w:themeColor="text1"/>
          <w:sz w:val="20"/>
        </w:rPr>
        <w:t>контроля за</w:t>
      </w:r>
      <w:proofErr w:type="gramEnd"/>
      <w:r w:rsidRPr="000E3345">
        <w:rPr>
          <w:color w:val="000000" w:themeColor="text1"/>
          <w:sz w:val="20"/>
        </w:rPr>
        <w:t xml:space="preserve"> их вырубкой (сносом) создается комиссия по охране зеленых насаждений на территории муниципального образования. </w:t>
      </w:r>
      <w:hyperlink r:id="rId20" w:history="1">
        <w:r w:rsidRPr="000E3345">
          <w:rPr>
            <w:color w:val="000000" w:themeColor="text1"/>
            <w:sz w:val="20"/>
          </w:rPr>
          <w:t>Положение</w:t>
        </w:r>
      </w:hyperlink>
      <w:r w:rsidRPr="000E3345">
        <w:rPr>
          <w:color w:val="000000" w:themeColor="text1"/>
          <w:sz w:val="20"/>
        </w:rPr>
        <w:t xml:space="preserve"> о комиссии по охране зеленых насаждений на территории муниципального образования и ее </w:t>
      </w:r>
      <w:hyperlink r:id="rId21" w:history="1">
        <w:r w:rsidRPr="000E3345">
          <w:rPr>
            <w:color w:val="000000" w:themeColor="text1"/>
            <w:sz w:val="20"/>
          </w:rPr>
          <w:t>состав</w:t>
        </w:r>
      </w:hyperlink>
      <w:r w:rsidRPr="000E3345">
        <w:rPr>
          <w:color w:val="000000" w:themeColor="text1"/>
          <w:sz w:val="20"/>
        </w:rPr>
        <w:t xml:space="preserve"> утверждаются постановлением Администрации.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осуществляется на основании акта, составленного при осмотре зеленых насаждений на месте и подписанного специалистом Администрации (далее - акт).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В акте должны быть отражены следующие сведения: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фамилия, имя, отчество и должности лиц, составивших акт;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местонахождение земельного участка и его владелец (пользователь);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перечень деревьев, кустарников с указанием породы, возраста, размера и состояния каждого растения в отдельности;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причины, вызывающие необходимость вырубки (сноса) зеленых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Акты составляются Комиссией по охране зеленых насаждений на территории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Копии актов хранятся в Администрации для обеспечения возможности их проверки в течение пяти лет.</w:t>
      </w:r>
    </w:p>
    <w:p w:rsidR="000E3345" w:rsidRPr="000E3345" w:rsidRDefault="000E3345" w:rsidP="000E3345">
      <w:pPr>
        <w:pStyle w:val="ConsPlusNormal"/>
        <w:ind w:firstLine="709"/>
        <w:jc w:val="both"/>
        <w:rPr>
          <w:color w:val="C00000"/>
          <w:sz w:val="20"/>
        </w:rPr>
      </w:pPr>
      <w:r w:rsidRPr="000E3345">
        <w:rPr>
          <w:color w:val="000000" w:themeColor="text1"/>
          <w:sz w:val="20"/>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0E3345">
        <w:rPr>
          <w:sz w:val="20"/>
        </w:rPr>
        <w:t>нормативным правовым актом Администрации.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Компенсационная стоимость зеленых насаждений перечисляется в бюджет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Компенсационная стоимость не уплачивается: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при проведении работ по благоустройству за счет средств бюджета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проведении работ по уходу за зелеными насаждениями (обрезка, омоложение, снос больных, усохших и аварийных деревьев);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при разрушении корневой системой деревьев фундаментов зданий, асфальтовых покрытий тротуаров и проезжей части дорог;</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5) при вырубке (сносе) зеленых насаждений в процессе проведения аварийных работ на объектах городской инфраструктуры.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02" w:name="_Toc521423034"/>
      <w:bookmarkStart w:id="103" w:name="_Toc523842835"/>
      <w:r w:rsidRPr="000E3345">
        <w:rPr>
          <w:b/>
          <w:color w:val="000000" w:themeColor="text1"/>
          <w:sz w:val="20"/>
        </w:rPr>
        <w:t>Статья 36. Обязанности по содержанию зеленых насаждений</w:t>
      </w:r>
      <w:bookmarkEnd w:id="102"/>
      <w:bookmarkEnd w:id="103"/>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Физические и юридические лица на земельных участках, предоставленных им во временное владение или пользование, обязаны:</w:t>
      </w:r>
    </w:p>
    <w:p w:rsidR="000E3345" w:rsidRPr="000E3345" w:rsidRDefault="000E3345" w:rsidP="000E3345">
      <w:pPr>
        <w:pStyle w:val="ConsPlusNormal"/>
        <w:ind w:firstLine="709"/>
        <w:jc w:val="both"/>
        <w:rPr>
          <w:color w:val="000000" w:themeColor="text1"/>
          <w:sz w:val="20"/>
        </w:rPr>
      </w:pPr>
      <w:bookmarkStart w:id="104" w:name="P517"/>
      <w:bookmarkEnd w:id="104"/>
      <w:r w:rsidRPr="000E3345">
        <w:rPr>
          <w:color w:val="000000" w:themeColor="text1"/>
          <w:sz w:val="20"/>
        </w:rPr>
        <w:t>1) обеспечить сохранность зеленых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проводить уход за насаждениями в соответствии с настоящими Правилами;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в летнее время в сухую погоду косить и поливать газоны, поливать цветники, деревья и кустарники;</w:t>
      </w:r>
    </w:p>
    <w:p w:rsidR="000E3345" w:rsidRPr="000E3345" w:rsidRDefault="000E3345" w:rsidP="000E3345">
      <w:pPr>
        <w:pStyle w:val="ConsPlusNormal"/>
        <w:ind w:firstLine="709"/>
        <w:jc w:val="both"/>
        <w:rPr>
          <w:color w:val="000000" w:themeColor="text1"/>
          <w:sz w:val="20"/>
        </w:rPr>
      </w:pPr>
      <w:bookmarkStart w:id="105" w:name="P521"/>
      <w:bookmarkEnd w:id="105"/>
      <w:r w:rsidRPr="000E3345">
        <w:rPr>
          <w:color w:val="000000" w:themeColor="text1"/>
          <w:sz w:val="20"/>
        </w:rPr>
        <w:t xml:space="preserve">5) не допускать </w:t>
      </w:r>
      <w:proofErr w:type="spellStart"/>
      <w:r w:rsidRPr="000E3345">
        <w:rPr>
          <w:color w:val="000000" w:themeColor="text1"/>
          <w:sz w:val="20"/>
        </w:rPr>
        <w:t>вытаптывания</w:t>
      </w:r>
      <w:proofErr w:type="spellEnd"/>
      <w:r w:rsidRPr="000E3345">
        <w:rPr>
          <w:color w:val="000000" w:themeColor="text1"/>
          <w:sz w:val="20"/>
        </w:rPr>
        <w:t xml:space="preserve"> газонов, складирования на них материалов, песка, мусора, снега, льда и так далее;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0E3345" w:rsidRPr="000E3345" w:rsidRDefault="000E3345" w:rsidP="000E3345">
      <w:pPr>
        <w:pStyle w:val="ConsPlusNormal"/>
        <w:ind w:firstLine="709"/>
        <w:jc w:val="both"/>
        <w:rPr>
          <w:color w:val="000000" w:themeColor="text1"/>
          <w:sz w:val="20"/>
        </w:rPr>
      </w:pPr>
      <w:bookmarkStart w:id="106" w:name="P524"/>
      <w:bookmarkEnd w:id="106"/>
      <w:r w:rsidRPr="000E3345">
        <w:rPr>
          <w:color w:val="000000" w:themeColor="text1"/>
          <w:sz w:val="20"/>
        </w:rPr>
        <w:t>8) возмещать ущерб, нанесенный зеленым насаждениям, в соответствии с действующим законодательством;</w:t>
      </w:r>
    </w:p>
    <w:p w:rsidR="000E3345" w:rsidRPr="000E3345" w:rsidRDefault="000E3345" w:rsidP="000E3345">
      <w:pPr>
        <w:pStyle w:val="ConsPlusNormal"/>
        <w:ind w:firstLine="709"/>
        <w:jc w:val="both"/>
        <w:rPr>
          <w:color w:val="000000" w:themeColor="text1"/>
          <w:sz w:val="20"/>
        </w:rPr>
      </w:pPr>
      <w:bookmarkStart w:id="107" w:name="P525"/>
      <w:bookmarkEnd w:id="107"/>
      <w:r w:rsidRPr="000E3345">
        <w:rPr>
          <w:color w:val="000000" w:themeColor="text1"/>
          <w:sz w:val="20"/>
        </w:rPr>
        <w:t>9) при наличии водоемов на объектах озеленения содержать их в чистоте и производить их полную очистку не менее одного раза в 10 лет.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Положения, предусмотренные </w:t>
      </w:r>
      <w:hyperlink w:anchor="P517" w:history="1">
        <w:r w:rsidRPr="000E3345">
          <w:rPr>
            <w:color w:val="000000" w:themeColor="text1"/>
            <w:sz w:val="20"/>
          </w:rPr>
          <w:t>пунктами 1</w:t>
        </w:r>
      </w:hyperlink>
      <w:r w:rsidRPr="000E3345">
        <w:rPr>
          <w:color w:val="000000" w:themeColor="text1"/>
          <w:sz w:val="20"/>
        </w:rPr>
        <w:t xml:space="preserve"> - </w:t>
      </w:r>
      <w:hyperlink w:anchor="P521" w:history="1">
        <w:r w:rsidRPr="000E3345">
          <w:rPr>
            <w:color w:val="000000" w:themeColor="text1"/>
            <w:sz w:val="20"/>
          </w:rPr>
          <w:t>5</w:t>
        </w:r>
      </w:hyperlink>
      <w:r w:rsidRPr="000E3345">
        <w:rPr>
          <w:color w:val="000000" w:themeColor="text1"/>
          <w:sz w:val="20"/>
        </w:rPr>
        <w:t xml:space="preserve"> и </w:t>
      </w:r>
      <w:hyperlink w:anchor="P524" w:history="1">
        <w:r w:rsidRPr="000E3345">
          <w:rPr>
            <w:color w:val="000000" w:themeColor="text1"/>
            <w:sz w:val="20"/>
          </w:rPr>
          <w:t>8</w:t>
        </w:r>
      </w:hyperlink>
      <w:r w:rsidRPr="000E3345">
        <w:rPr>
          <w:color w:val="000000" w:themeColor="text1"/>
          <w:sz w:val="20"/>
        </w:rPr>
        <w:t xml:space="preserve"> - </w:t>
      </w:r>
      <w:hyperlink w:anchor="P525" w:history="1">
        <w:r w:rsidRPr="000E3345">
          <w:rPr>
            <w:color w:val="000000" w:themeColor="text1"/>
            <w:sz w:val="20"/>
          </w:rPr>
          <w:t>9 части 1</w:t>
        </w:r>
      </w:hyperlink>
      <w:r w:rsidRPr="000E3345">
        <w:rPr>
          <w:color w:val="000000" w:themeColor="text1"/>
          <w:sz w:val="20"/>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На территории, занятой зелеными насаждениями,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складировать любые материалы;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устраивать свалки мусора, снега и льда;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проезд и стоянки автомашин, мотоциклов, велосипедов и других видов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устраивать остановки пассажирского транспорта на газонах, а также стационарные парковки у «живых» изгородей;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использовать деревья в качестве столбов для укрепления оград, мачт освещения, вбивать в них гвозди и наносить другие повреждения;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добывать из деревьев сок, смолу, делать надрезы, надписи и наносить другие механические повреждения;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рвать цветы и ломать ветви деревьев и кустарников;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раскапывать не отведенные для этих целей участки под огороды, разжигать костры, нарушать другие правила противопожарной охраны;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разорять муравейники, ловить, отстреливать птиц и животных.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w:t>
      </w:r>
      <w:r w:rsidRPr="000E3345">
        <w:rPr>
          <w:sz w:val="20"/>
        </w:rPr>
        <w:t>Запрещается</w:t>
      </w:r>
      <w:r w:rsidRPr="000E3345">
        <w:rPr>
          <w:color w:val="000000" w:themeColor="text1"/>
          <w:sz w:val="20"/>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w:t>
      </w:r>
      <w:proofErr w:type="gramStart"/>
      <w:r w:rsidRPr="000E3345">
        <w:rPr>
          <w:color w:val="000000" w:themeColor="text1"/>
          <w:sz w:val="20"/>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0E3345" w:rsidRPr="000E3345" w:rsidRDefault="000E3345" w:rsidP="000E3345">
      <w:pPr>
        <w:pStyle w:val="ConsPlusNormal"/>
        <w:ind w:firstLine="709"/>
        <w:jc w:val="both"/>
        <w:rPr>
          <w:color w:val="FF0000"/>
          <w:sz w:val="20"/>
        </w:rPr>
      </w:pPr>
      <w:r w:rsidRPr="000E3345">
        <w:rPr>
          <w:color w:val="000000" w:themeColor="text1"/>
          <w:sz w:val="20"/>
        </w:rPr>
        <w:t>4</w:t>
      </w:r>
      <w:r w:rsidRPr="000E3345">
        <w:rPr>
          <w:sz w:val="20"/>
        </w:rPr>
        <w:t>.</w:t>
      </w:r>
      <w:r w:rsidRPr="000E3345">
        <w:rPr>
          <w:color w:val="FF0000"/>
          <w:sz w:val="20"/>
        </w:rPr>
        <w:t xml:space="preserve"> </w:t>
      </w:r>
      <w:r w:rsidRPr="000E3345">
        <w:rPr>
          <w:color w:val="000000" w:themeColor="text1"/>
          <w:sz w:val="20"/>
        </w:rPr>
        <w:t xml:space="preserve">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w:t>
      </w:r>
      <w:r w:rsidRPr="000E3345">
        <w:rPr>
          <w:color w:val="000000" w:themeColor="text1"/>
          <w:sz w:val="20"/>
        </w:rPr>
        <w:lastRenderedPageBreak/>
        <w:t>муниципальному образованию ущерба в соответствии с законодательством Российской Федерации и законодательством Смоленской области.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08" w:name="_Toc521423035"/>
      <w:bookmarkStart w:id="109" w:name="_Toc523842836"/>
      <w:r w:rsidRPr="000E3345">
        <w:rPr>
          <w:b/>
          <w:color w:val="000000" w:themeColor="text1"/>
          <w:sz w:val="20"/>
        </w:rPr>
        <w:t>Статья 37. Охрана зеленых насаждений</w:t>
      </w:r>
      <w:bookmarkEnd w:id="108"/>
      <w:bookmarkEnd w:id="10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Ответственность за сохранность зеленых насаждений и надлежащий уход за ними возлагается: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предприятий в сфере благоустройства, если иное не предусмотрено действующим законодательством;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органами местного самоуправления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в порядке, установленном  постановлением Администрации.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10" w:name="_Toc521423036"/>
      <w:bookmarkStart w:id="111" w:name="_Toc523842837"/>
      <w:r w:rsidRPr="000E3345">
        <w:rPr>
          <w:b/>
          <w:color w:val="000000" w:themeColor="text1"/>
          <w:sz w:val="20"/>
        </w:rPr>
        <w:t>Часть III. СОДЕРЖАНИЕ И ЭКСПЛУАТАЦИЯ</w:t>
      </w:r>
      <w:bookmarkStart w:id="112" w:name="_Toc521423037"/>
      <w:bookmarkStart w:id="113" w:name="_Toc523842838"/>
      <w:bookmarkEnd w:id="110"/>
      <w:bookmarkEnd w:id="111"/>
      <w:r w:rsidRPr="000E3345">
        <w:rPr>
          <w:b/>
          <w:color w:val="000000" w:themeColor="text1"/>
          <w:sz w:val="20"/>
        </w:rPr>
        <w:t xml:space="preserve"> ОБЪЕКТОВ КОМПЛЕКСНОГО БЛАГОУСТРОЙСТВА</w:t>
      </w:r>
      <w:bookmarkEnd w:id="112"/>
      <w:bookmarkEnd w:id="113"/>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14" w:name="_Toc521423038"/>
      <w:bookmarkStart w:id="115" w:name="_Toc523842839"/>
      <w:r w:rsidRPr="000E3345">
        <w:rPr>
          <w:b/>
          <w:color w:val="000000" w:themeColor="text1"/>
          <w:sz w:val="20"/>
        </w:rPr>
        <w:t>Раздел 6. ТРЕБОВАНИЯ К ПРОИЗВОДСТВУ РАБОТ, ЗАТРАГИВАЮЩИХ ОБЪЕКТЫ БЛАГОУСТРОЙСТВА</w:t>
      </w:r>
      <w:bookmarkEnd w:id="114"/>
      <w:bookmarkEnd w:id="115"/>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16" w:name="_Toc521423039"/>
      <w:bookmarkStart w:id="117" w:name="_Toc523842840"/>
      <w:r w:rsidRPr="000E3345">
        <w:rPr>
          <w:b/>
          <w:color w:val="000000" w:themeColor="text1"/>
          <w:sz w:val="20"/>
        </w:rPr>
        <w:t>Статья 38. Порядок проведения работ</w:t>
      </w:r>
      <w:bookmarkEnd w:id="116"/>
      <w:bookmarkEnd w:id="11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w:t>
      </w:r>
      <w:proofErr w:type="gramStart"/>
      <w:r w:rsidRPr="000E3345">
        <w:rPr>
          <w:color w:val="000000" w:themeColor="text1"/>
          <w:sz w:val="20"/>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Организация, получившая разрешение на производство работ, обязана: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установить дорожные знаки в соответствии с согласованной схемой;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на пешеходной части установить через траншею мостки шириной не менее 1,5 метра с перилами высотой не менее 1 метра;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w:t>
      </w:r>
      <w:r w:rsidRPr="000E3345">
        <w:rPr>
          <w:color w:val="000000" w:themeColor="text1"/>
          <w:sz w:val="20"/>
        </w:rPr>
        <w:lastRenderedPageBreak/>
        <w:t>автомашин с нагрузкой на заднюю ось 10 тонн, а для въездов во дворы - не менее 3 метров с расчетом на нагрузку 7 тонн.</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10. При производстве работ на проезжей части улиц </w:t>
      </w:r>
      <w:proofErr w:type="gramStart"/>
      <w:r w:rsidRPr="000E3345">
        <w:rPr>
          <w:color w:val="000000" w:themeColor="text1"/>
          <w:sz w:val="20"/>
        </w:rPr>
        <w:t>асфальт</w:t>
      </w:r>
      <w:proofErr w:type="gramEnd"/>
      <w:r w:rsidRPr="000E3345">
        <w:rPr>
          <w:color w:val="000000" w:themeColor="text1"/>
          <w:sz w:val="20"/>
        </w:rPr>
        <w:t xml:space="preserve"> и щебень разбираются и вывозятся производителем работ в специально отведенное место.</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Бордюр разбирается, складируется на месте производства работ для дальнейшей установки.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12. При необходимости строительная (ремонтная) организация обеспечивает планировку грунта на отвале.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17. На улицах, площадях и других благоустроенных территориях работы должны производиться с соблюдением следующих условий: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ширина траншеи должна быть минимальной, не превышающей норм технических условий на подземные прокладки;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вскрытие дорожного покрытия должно производиться послойно, прямолинейно специальной техникой (</w:t>
      </w:r>
      <w:proofErr w:type="spellStart"/>
      <w:r w:rsidRPr="000E3345">
        <w:rPr>
          <w:color w:val="000000" w:themeColor="text1"/>
          <w:sz w:val="20"/>
        </w:rPr>
        <w:t>штроборезом</w:t>
      </w:r>
      <w:proofErr w:type="spellEnd"/>
      <w:r w:rsidRPr="000E3345">
        <w:rPr>
          <w:color w:val="000000" w:themeColor="text1"/>
          <w:sz w:val="20"/>
        </w:rPr>
        <w:t>) на 20 сантиметров шире траншеи и иметь прямолинейное очертание;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стены глубоких траншей и котлованов в целях безопасности должны крепиться досками или щитами;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при складировании труб, рельсов и т.п. на дорожных покрытиях необходима прокладка под ними лежней.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18. Вскрытие вдоль улиц должно производиться длиной: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для водопровода, газопровода, канализации и теплотрассы 90 - 300 погонных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для телефонного и электрического кабеля 90 - 600 погонных метров (на всю длину катушек).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19. При устройстве новых колодцев, дорожные знаки не снимаются до достижения расчетной прочности сооружения.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20. При производстве работ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0E3345">
        <w:rPr>
          <w:color w:val="000000" w:themeColor="text1"/>
          <w:sz w:val="20"/>
        </w:rPr>
        <w:t>дождеприемных</w:t>
      </w:r>
      <w:proofErr w:type="spellEnd"/>
      <w:r w:rsidRPr="000E3345">
        <w:rPr>
          <w:color w:val="000000" w:themeColor="text1"/>
          <w:sz w:val="20"/>
        </w:rPr>
        <w:t xml:space="preserve"> колодцев (для защиты крышек колодцев, решеток </w:t>
      </w:r>
      <w:proofErr w:type="spellStart"/>
      <w:r w:rsidRPr="000E3345">
        <w:rPr>
          <w:color w:val="000000" w:themeColor="text1"/>
          <w:sz w:val="20"/>
        </w:rPr>
        <w:t>дождеприемных</w:t>
      </w:r>
      <w:proofErr w:type="spellEnd"/>
      <w:r w:rsidRPr="000E3345">
        <w:rPr>
          <w:color w:val="000000" w:themeColor="text1"/>
          <w:sz w:val="20"/>
        </w:rPr>
        <w:t xml:space="preserve"> колодцев и лотков должны применяться щиты и короба, обеспечивающие доступ к люкам и </w:t>
      </w:r>
      <w:r w:rsidRPr="000E3345">
        <w:rPr>
          <w:color w:val="000000" w:themeColor="text1"/>
          <w:sz w:val="20"/>
        </w:rPr>
        <w:lastRenderedPageBreak/>
        <w:t>колодцам);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засыпать кюветы и водостоки, а также устраивать переезды через водосточные каналы и кюветы без оборудования </w:t>
      </w:r>
      <w:proofErr w:type="spellStart"/>
      <w:r w:rsidRPr="000E3345">
        <w:rPr>
          <w:color w:val="000000" w:themeColor="text1"/>
          <w:sz w:val="20"/>
        </w:rPr>
        <w:t>подмостковых</w:t>
      </w:r>
      <w:proofErr w:type="spellEnd"/>
      <w:r w:rsidRPr="000E3345">
        <w:rPr>
          <w:color w:val="000000" w:themeColor="text1"/>
          <w:sz w:val="20"/>
        </w:rPr>
        <w:t xml:space="preserve"> пропусков воды;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засорять обочины дорог остатками стройматериалов, грунтом, мусором;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засорять прилегающие улицы и ливневые канализации;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перегонять по улицам машины на гусеничном ходу;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выносить грунт и грязь колесами автотранспорта на улицы;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готовить раствор или бетон непосредственно на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Сведения по переносу, прокладке подземных коммуникаций должны быть отражены на исполнительных съемках и переданы в Администрацию.</w:t>
      </w:r>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18" w:name="_Toc521423040"/>
      <w:bookmarkStart w:id="119" w:name="_Toc523842841"/>
      <w:r w:rsidRPr="000E3345">
        <w:rPr>
          <w:b/>
          <w:color w:val="000000" w:themeColor="text1"/>
          <w:sz w:val="20"/>
        </w:rPr>
        <w:t>Статья 39. Порядок производства аварийных работ</w:t>
      </w:r>
      <w:bookmarkEnd w:id="118"/>
      <w:bookmarkEnd w:id="11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20" w:name="_Toc521423041"/>
      <w:bookmarkStart w:id="121" w:name="_Toc523842842"/>
      <w:r w:rsidRPr="000E3345">
        <w:rPr>
          <w:b/>
          <w:color w:val="000000" w:themeColor="text1"/>
          <w:sz w:val="20"/>
        </w:rPr>
        <w:t>Статья 40. Порядок восстановления благоустройства, нарушенного при производстве работ</w:t>
      </w:r>
      <w:bookmarkEnd w:id="120"/>
      <w:bookmarkEnd w:id="12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Восстановление дорожных покрытий выполняется в следующие сроки: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2) в остальных случаях - в течение не более двух суток после засыпки траншеи.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После восстановления дорожного покрытия в обязательном порядке восстанавливается дорожная разметка.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8. </w:t>
      </w:r>
      <w:proofErr w:type="gramStart"/>
      <w:r w:rsidRPr="000E3345">
        <w:rPr>
          <w:color w:val="000000" w:themeColor="text1"/>
          <w:sz w:val="20"/>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0E3345" w:rsidRPr="000E3345" w:rsidRDefault="000E3345" w:rsidP="000E3345">
      <w:pPr>
        <w:pStyle w:val="ConsPlusNormal"/>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22" w:name="_Toc521423042"/>
      <w:bookmarkStart w:id="123" w:name="_Toc523842843"/>
      <w:r w:rsidRPr="000E3345">
        <w:rPr>
          <w:b/>
          <w:color w:val="000000" w:themeColor="text1"/>
          <w:sz w:val="20"/>
        </w:rPr>
        <w:t>Раздел 7. УБОРКА ТЕРРИТОРИИ МУНИЦИПАЛЬНОГО ОБРАЗОВАНИЯ</w:t>
      </w:r>
      <w:bookmarkEnd w:id="122"/>
      <w:bookmarkEnd w:id="123"/>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24" w:name="_Toc521423043"/>
      <w:bookmarkStart w:id="125" w:name="_Toc523842844"/>
      <w:r w:rsidRPr="000E3345">
        <w:rPr>
          <w:b/>
          <w:color w:val="000000" w:themeColor="text1"/>
          <w:sz w:val="20"/>
        </w:rPr>
        <w:t>Статья 41. Организация уборки в летний период</w:t>
      </w:r>
      <w:bookmarkEnd w:id="124"/>
      <w:bookmarkEnd w:id="125"/>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В период летней уборки производятся следующие виды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очистка газонов, цветников и клумб от мусора, веток, листьев, сухой травы и песка;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мойка и полив проезжей части автомобильных дорог, площадей, тротуаров, дворовых (внутриквартальных) и иных территорий;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прочистка ливневой канализации, очистка решеток ливневой канализации;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очистка, мойка, окраска ограждений, очистка от грязи и мойка бордюрного камня;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уборка и мойка остановок общественного транспорта, автопавильонов, подземных и надземных пешеходных переходов;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иные работы по обеспечению чистоты и порядка в летний период.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w:t>
      </w:r>
      <w:r w:rsidRPr="000E3345">
        <w:rPr>
          <w:color w:val="000000" w:themeColor="text1"/>
          <w:sz w:val="20"/>
        </w:rPr>
        <w:lastRenderedPageBreak/>
        <w:t>(внутриквартальных) территориях.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Подметание дворовых (внутриквартальных) территорий, </w:t>
      </w:r>
      <w:proofErr w:type="spellStart"/>
      <w:r w:rsidRPr="000E3345">
        <w:rPr>
          <w:color w:val="000000" w:themeColor="text1"/>
          <w:sz w:val="20"/>
        </w:rPr>
        <w:t>внутридворовых</w:t>
      </w:r>
      <w:proofErr w:type="spellEnd"/>
      <w:r w:rsidRPr="000E3345">
        <w:rPr>
          <w:color w:val="000000" w:themeColor="text1"/>
          <w:sz w:val="20"/>
        </w:rPr>
        <w:t xml:space="preserve"> проездов и тротуаров </w:t>
      </w:r>
      <w:proofErr w:type="gramStart"/>
      <w:r w:rsidRPr="000E3345">
        <w:rPr>
          <w:color w:val="000000" w:themeColor="text1"/>
          <w:sz w:val="20"/>
        </w:rPr>
        <w:t>от</w:t>
      </w:r>
      <w:proofErr w:type="gramEnd"/>
      <w:r w:rsidRPr="000E3345">
        <w:rPr>
          <w:color w:val="000000" w:themeColor="text1"/>
          <w:sz w:val="20"/>
        </w:rPr>
        <w:t xml:space="preserve"> </w:t>
      </w:r>
      <w:proofErr w:type="gramStart"/>
      <w:r w:rsidRPr="000E3345">
        <w:rPr>
          <w:color w:val="000000" w:themeColor="text1"/>
          <w:sz w:val="20"/>
        </w:rPr>
        <w:t>смета</w:t>
      </w:r>
      <w:proofErr w:type="gramEnd"/>
      <w:r w:rsidRPr="000E3345">
        <w:rPr>
          <w:color w:val="000000" w:themeColor="text1"/>
          <w:sz w:val="20"/>
        </w:rPr>
        <w:t>, пыли и мелкого бытового мусора осуществляется механизированным способом или вручную до 8 часов утра.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Влажное подметание проезжей части улиц может производиться с 9 часов утра до 21 часа.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8. </w:t>
      </w:r>
      <w:proofErr w:type="gramStart"/>
      <w:r w:rsidRPr="000E3345">
        <w:rPr>
          <w:color w:val="000000" w:themeColor="text1"/>
          <w:sz w:val="20"/>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10. При производстве работ по уборке в летний период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сбрасывать смет и мусор на газоны, в смотровые колодцы инженерных сетей, реки, водоемы, на проезжую часть улиц и тротуары;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сбивать потоками воды загрязнения, скапливающиеся на обочине дорог, смет и мусор на </w:t>
      </w:r>
      <w:proofErr w:type="gramStart"/>
      <w:r w:rsidRPr="000E3345">
        <w:rPr>
          <w:color w:val="000000" w:themeColor="text1"/>
          <w:sz w:val="20"/>
        </w:rPr>
        <w:t>тротуары</w:t>
      </w:r>
      <w:proofErr w:type="gramEnd"/>
      <w:r w:rsidRPr="000E3345">
        <w:rPr>
          <w:color w:val="000000" w:themeColor="text1"/>
          <w:sz w:val="20"/>
        </w:rPr>
        <w:t xml:space="preserve"> и газоны, остановки общественного транспорта, фасады зданий;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вывозить мусор в не отведенные для этих целей места;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перевозить грунт, мусор, сыпучие и распыляющиеся вещества и материалы без покрытия брезентом или другим материалом;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разводить костры для сжигания мусора, листвы, тары, отходов.</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26" w:name="_Toc521423044"/>
      <w:bookmarkStart w:id="127" w:name="_Toc523842845"/>
      <w:r w:rsidRPr="000E3345">
        <w:rPr>
          <w:b/>
          <w:color w:val="000000" w:themeColor="text1"/>
          <w:sz w:val="20"/>
        </w:rPr>
        <w:t>Статья 42. Организация уборки в зимний период</w:t>
      </w:r>
      <w:bookmarkEnd w:id="126"/>
      <w:bookmarkEnd w:id="12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Уборка снега должна начинаться немедленно с начала снегопада и во избежание наката продолжаться до его окончания непрерывно.</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Во время снегопада организации и граждане обязаны производить очистку от снега и посыпку </w:t>
      </w:r>
      <w:proofErr w:type="spellStart"/>
      <w:r w:rsidRPr="000E3345">
        <w:rPr>
          <w:color w:val="000000" w:themeColor="text1"/>
          <w:sz w:val="20"/>
        </w:rPr>
        <w:t>противогололедными</w:t>
      </w:r>
      <w:proofErr w:type="spellEnd"/>
      <w:r w:rsidRPr="000E3345">
        <w:rPr>
          <w:color w:val="000000" w:themeColor="text1"/>
          <w:sz w:val="20"/>
        </w:rPr>
        <w:t xml:space="preserve"> материалами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Сброс снега на дороги, тротуары, газоны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С начала снегопада, в первую очередь, обрабатываются </w:t>
      </w:r>
      <w:proofErr w:type="spellStart"/>
      <w:r w:rsidRPr="000E3345">
        <w:rPr>
          <w:color w:val="000000" w:themeColor="text1"/>
          <w:sz w:val="20"/>
        </w:rPr>
        <w:t>противогололедными</w:t>
      </w:r>
      <w:proofErr w:type="spellEnd"/>
      <w:r w:rsidRPr="000E3345">
        <w:rPr>
          <w:color w:val="000000" w:themeColor="text1"/>
          <w:sz w:val="20"/>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0E3345">
        <w:rPr>
          <w:sz w:val="20"/>
        </w:rPr>
        <w:t>Запрещается</w:t>
      </w:r>
      <w:r w:rsidRPr="000E3345">
        <w:rPr>
          <w:color w:val="000000" w:themeColor="text1"/>
          <w:sz w:val="20"/>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Применение в качестве </w:t>
      </w:r>
      <w:proofErr w:type="spellStart"/>
      <w:r w:rsidRPr="000E3345">
        <w:rPr>
          <w:color w:val="000000" w:themeColor="text1"/>
          <w:sz w:val="20"/>
        </w:rPr>
        <w:t>противогололедного</w:t>
      </w:r>
      <w:proofErr w:type="spellEnd"/>
      <w:r w:rsidRPr="000E3345">
        <w:rPr>
          <w:color w:val="000000" w:themeColor="text1"/>
          <w:sz w:val="20"/>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0E3345" w:rsidRPr="000E3345" w:rsidRDefault="000E3345" w:rsidP="000E3345">
      <w:pPr>
        <w:pStyle w:val="ConsPlusNormal"/>
        <w:ind w:firstLine="709"/>
        <w:jc w:val="both"/>
        <w:rPr>
          <w:color w:val="000000" w:themeColor="text1"/>
          <w:sz w:val="20"/>
        </w:rPr>
      </w:pPr>
      <w:r w:rsidRPr="000E3345">
        <w:rPr>
          <w:sz w:val="20"/>
        </w:rPr>
        <w:t>Запрещается</w:t>
      </w:r>
      <w:r w:rsidRPr="000E3345">
        <w:rPr>
          <w:color w:val="000000" w:themeColor="text1"/>
          <w:sz w:val="20"/>
        </w:rPr>
        <w:t xml:space="preserve"> загромождать проезды и проходы укладкой снега и льда.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w:t>
      </w:r>
      <w:proofErr w:type="gramStart"/>
      <w:r w:rsidRPr="000E3345">
        <w:rPr>
          <w:color w:val="000000" w:themeColor="text1"/>
          <w:sz w:val="20"/>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0E3345">
        <w:rPr>
          <w:color w:val="000000" w:themeColor="text1"/>
          <w:sz w:val="20"/>
        </w:rPr>
        <w:t xml:space="preserve"> Очистка кровель зданий на сторонах, выходящих на пешеходные зоны, от </w:t>
      </w:r>
      <w:proofErr w:type="spellStart"/>
      <w:r w:rsidRPr="000E3345">
        <w:rPr>
          <w:color w:val="000000" w:themeColor="text1"/>
          <w:sz w:val="20"/>
        </w:rPr>
        <w:t>наледеобразований</w:t>
      </w:r>
      <w:proofErr w:type="spellEnd"/>
      <w:r w:rsidRPr="000E3345">
        <w:rPr>
          <w:color w:val="000000" w:themeColor="text1"/>
          <w:sz w:val="20"/>
        </w:rPr>
        <w:t xml:space="preserve"> должна производиться немедленно по мере их образования с предварительной установкой ограждений опасных участков.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Крыши с наружным водоотводом необходимо периодически очищать от снега, не допуская его накопления более 30 сантиметров.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7. Очистка крыш зданий от снега, </w:t>
      </w:r>
      <w:proofErr w:type="spellStart"/>
      <w:r w:rsidRPr="000E3345">
        <w:rPr>
          <w:color w:val="000000" w:themeColor="text1"/>
          <w:sz w:val="20"/>
        </w:rPr>
        <w:t>наледеобразований</w:t>
      </w:r>
      <w:proofErr w:type="spellEnd"/>
      <w:r w:rsidRPr="000E3345">
        <w:rPr>
          <w:color w:val="000000" w:themeColor="text1"/>
          <w:sz w:val="20"/>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0E3345">
        <w:rPr>
          <w:sz w:val="20"/>
        </w:rPr>
        <w:t>Запрещается</w:t>
      </w:r>
      <w:r w:rsidRPr="000E3345">
        <w:rPr>
          <w:color w:val="000000" w:themeColor="text1"/>
          <w:sz w:val="20"/>
        </w:rPr>
        <w:t xml:space="preserve"> </w:t>
      </w:r>
      <w:r w:rsidRPr="000E3345">
        <w:rPr>
          <w:color w:val="000000" w:themeColor="text1"/>
          <w:sz w:val="20"/>
        </w:rPr>
        <w:lastRenderedPageBreak/>
        <w:t xml:space="preserve">сбрасывать снег, лед и мусор в воронки водосточных труб. </w:t>
      </w:r>
      <w:proofErr w:type="gramStart"/>
      <w:r w:rsidRPr="000E3345">
        <w:rPr>
          <w:color w:val="000000" w:themeColor="text1"/>
          <w:sz w:val="20"/>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0E3345">
        <w:rPr>
          <w:color w:val="000000" w:themeColor="text1"/>
          <w:sz w:val="20"/>
        </w:rPr>
        <w:t>противогололедных</w:t>
      </w:r>
      <w:proofErr w:type="spellEnd"/>
      <w:r w:rsidRPr="000E3345">
        <w:rPr>
          <w:color w:val="000000" w:themeColor="text1"/>
          <w:sz w:val="20"/>
        </w:rPr>
        <w:t xml:space="preserve"> материалов.</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28" w:name="_Toc521423045"/>
      <w:bookmarkStart w:id="129" w:name="_Toc523842846"/>
      <w:r w:rsidRPr="000E3345">
        <w:rPr>
          <w:b/>
          <w:color w:val="000000" w:themeColor="text1"/>
          <w:sz w:val="20"/>
        </w:rPr>
        <w:t>Статья 43. Обеспечение чистоты и порядка на территории муниципального образования</w:t>
      </w:r>
      <w:bookmarkEnd w:id="128"/>
      <w:bookmarkEnd w:id="12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уборке территории муниципального образования в ночное время с 23 часов до 7 часов должны приниматься меры, предупреждающие шум.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Организации и граждане обязаны:</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обеспечивать проведение </w:t>
      </w:r>
      <w:proofErr w:type="spellStart"/>
      <w:r w:rsidRPr="000E3345">
        <w:rPr>
          <w:color w:val="000000" w:themeColor="text1"/>
          <w:sz w:val="20"/>
        </w:rPr>
        <w:t>дератизационных</w:t>
      </w:r>
      <w:proofErr w:type="spellEnd"/>
      <w:r w:rsidRPr="000E3345">
        <w:rPr>
          <w:color w:val="000000" w:themeColor="text1"/>
          <w:sz w:val="20"/>
        </w:rPr>
        <w:t xml:space="preserve"> и дезинсекционных мероприятий на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обрабатывать </w:t>
      </w:r>
      <w:proofErr w:type="spellStart"/>
      <w:r w:rsidRPr="000E3345">
        <w:rPr>
          <w:color w:val="000000" w:themeColor="text1"/>
          <w:sz w:val="20"/>
        </w:rPr>
        <w:t>противогололедными</w:t>
      </w:r>
      <w:proofErr w:type="spellEnd"/>
      <w:r w:rsidRPr="000E3345">
        <w:rPr>
          <w:color w:val="000000" w:themeColor="text1"/>
          <w:sz w:val="20"/>
        </w:rPr>
        <w:t xml:space="preserve"> материалами подъездные пути, тротуары в зимний период, осуществлять полив в летний период объектов озеленения на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не допускать складирование и хранение строительных материалов, дров и т.д. вне дворовой территории индивидуальных жилых домов.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Обязанность по организации и производству соответствующих уборочных работ возлагается: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управляющие компании  многоквартирными домами;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по уборке, поддержанию чистоты территорий автозаправочных комплексов, автозаправочных и </w:t>
      </w:r>
      <w:proofErr w:type="spellStart"/>
      <w:r w:rsidRPr="000E3345">
        <w:rPr>
          <w:color w:val="000000" w:themeColor="text1"/>
          <w:sz w:val="20"/>
        </w:rPr>
        <w:t>автомоечных</w:t>
      </w:r>
      <w:proofErr w:type="spellEnd"/>
      <w:r w:rsidRPr="000E3345">
        <w:rPr>
          <w:color w:val="000000" w:themeColor="text1"/>
          <w:sz w:val="20"/>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по уборке остановочных пунктов общественного пассажирского транспорта муниципального образования - на орган Администрации, уполномоченный в области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9) по уборке территорий отдельно стоящих объектов рекламы, - на </w:t>
      </w:r>
      <w:proofErr w:type="spellStart"/>
      <w:r w:rsidRPr="000E3345">
        <w:rPr>
          <w:color w:val="000000" w:themeColor="text1"/>
          <w:sz w:val="20"/>
        </w:rPr>
        <w:t>рекламораспространителей</w:t>
      </w:r>
      <w:proofErr w:type="spellEnd"/>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На территории муниципального образования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стоянка разукомплектованных автотранспортных средств вне специально отведенных мест;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0E3345">
        <w:rPr>
          <w:color w:val="000000" w:themeColor="text1"/>
          <w:sz w:val="20"/>
        </w:rPr>
        <w:t>других</w:t>
      </w:r>
      <w:proofErr w:type="gramEnd"/>
      <w:r w:rsidRPr="000E3345">
        <w:rPr>
          <w:color w:val="000000" w:themeColor="text1"/>
          <w:sz w:val="20"/>
        </w:rPr>
        <w:t xml:space="preserve"> не предназначенных для этого местах;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9) выброс мусора, иных отходов из сборников отходов, а также из </w:t>
      </w:r>
      <w:proofErr w:type="spellStart"/>
      <w:r w:rsidRPr="000E3345">
        <w:rPr>
          <w:color w:val="000000" w:themeColor="text1"/>
          <w:sz w:val="20"/>
        </w:rPr>
        <w:t>мусоровозного</w:t>
      </w:r>
      <w:proofErr w:type="spellEnd"/>
      <w:r w:rsidRPr="000E3345">
        <w:rPr>
          <w:color w:val="000000" w:themeColor="text1"/>
          <w:sz w:val="20"/>
        </w:rPr>
        <w:t xml:space="preserve">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накопление, складирование тары возле торговых объектов, во дворах и других необорудованных для хранения местах;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12) дезинфекция металлических емкостей, контейнеров и каналов мусоропроводов </w:t>
      </w:r>
      <w:proofErr w:type="spellStart"/>
      <w:r w:rsidRPr="000E3345">
        <w:rPr>
          <w:color w:val="000000" w:themeColor="text1"/>
          <w:sz w:val="20"/>
        </w:rPr>
        <w:t>хлорактивными</w:t>
      </w:r>
      <w:proofErr w:type="spellEnd"/>
      <w:r w:rsidRPr="000E3345">
        <w:rPr>
          <w:color w:val="000000" w:themeColor="text1"/>
          <w:sz w:val="20"/>
        </w:rPr>
        <w:t xml:space="preserve"> веществами и их растворами;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13) слив хозяйственно-бытовых стоков в ливневую канализацию, придорожные кюветы, русла рек, по рельефу местности на территорию улиц.</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30" w:name="_Toc521423046"/>
      <w:bookmarkStart w:id="131" w:name="_Toc523842847"/>
      <w:r w:rsidRPr="000E3345">
        <w:rPr>
          <w:b/>
          <w:color w:val="000000" w:themeColor="text1"/>
          <w:sz w:val="20"/>
        </w:rPr>
        <w:t>Статья 44. Прилегающая территория</w:t>
      </w:r>
      <w:bookmarkEnd w:id="130"/>
      <w:bookmarkEnd w:id="13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Порядок определения границ прилегающих территорий устанавливается областным законом.</w:t>
      </w:r>
    </w:p>
    <w:p w:rsidR="000E3345" w:rsidRPr="000E3345" w:rsidRDefault="000E3345" w:rsidP="000E3345">
      <w:pPr>
        <w:pStyle w:val="ConsPlusNormal"/>
        <w:ind w:firstLine="709"/>
        <w:jc w:val="both"/>
        <w:rPr>
          <w:sz w:val="20"/>
        </w:rPr>
      </w:pPr>
      <w:r w:rsidRPr="000E3345">
        <w:rPr>
          <w:sz w:val="20"/>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0E3345" w:rsidRPr="000E3345" w:rsidRDefault="000E3345" w:rsidP="000E3345">
      <w:pPr>
        <w:pStyle w:val="ConsPlusNormal"/>
        <w:ind w:firstLine="709"/>
        <w:jc w:val="both"/>
        <w:rPr>
          <w:sz w:val="20"/>
        </w:rPr>
      </w:pPr>
      <w:r w:rsidRPr="000E3345">
        <w:rPr>
          <w:sz w:val="20"/>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0E3345">
        <w:rPr>
          <w:rStyle w:val="a7"/>
          <w:color w:val="000000" w:themeColor="text1"/>
          <w:sz w:val="20"/>
        </w:rPr>
        <w:footnoteReference w:id="3"/>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для индивидуальных жилых домов и домов блокированной застройки:</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_____ метров по периметру границы этого земельного участка или </w:t>
      </w:r>
      <w:r w:rsidRPr="000E3345">
        <w:rPr>
          <w:color w:val="000000" w:themeColor="text1"/>
          <w:sz w:val="20"/>
        </w:rPr>
        <w:lastRenderedPageBreak/>
        <w:t>ограждения либо до прилегающей проезжей части;</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_______ метров по периметру стен дома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для строительных площадок - на расстояни</w:t>
      </w:r>
      <w:r w:rsidRPr="000E3345">
        <w:rPr>
          <w:sz w:val="20"/>
        </w:rPr>
        <w:t>и</w:t>
      </w:r>
      <w:r w:rsidRPr="000E3345">
        <w:rPr>
          <w:color w:val="FF0000"/>
          <w:sz w:val="20"/>
        </w:rPr>
        <w:t xml:space="preserve"> </w:t>
      </w:r>
      <w:r w:rsidRPr="000E3345">
        <w:rPr>
          <w:color w:val="000000" w:themeColor="text1"/>
          <w:sz w:val="20"/>
        </w:rPr>
        <w:t>_______ метров по периметру от ограждения стройки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для некапитальных объектов, а также объектов торговли, общественного питания и бытового обслуживания (торговых палаток, павильонов) - на расстоянии _______ метров по периметру от границ таких объектов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 по границам таких земельных участков;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для многоквартирных жилых домов, земельные участки под которыми не образованы или образованы по границам таких домов – на расстоянии           ________ метров от стен многоквартирных жилых домов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для отдельно стоящей рекламной конструкции - на расстоянии        ________ метров по периметру опоры рекламной конструкции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для автозаправочных станций, автопарковок, автостоянок, автомоек  - на расстоянии ________ метров по периметру границ земельных участков, предоставленных для их размещения или до прилегающей проезжей части;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для учреждений, организаций, расположенных во встроенно-пристроенных нежилых помещениях - на расстоянии _________ метров по периметру стен зданий или до прилегающей проезжей части;</w:t>
      </w:r>
    </w:p>
    <w:p w:rsidR="000E3345" w:rsidRPr="000E3345" w:rsidRDefault="000E3345" w:rsidP="000E3345">
      <w:pPr>
        <w:pStyle w:val="ConsPlusNormal"/>
        <w:ind w:firstLine="709"/>
        <w:jc w:val="both"/>
        <w:rPr>
          <w:sz w:val="20"/>
        </w:rPr>
      </w:pPr>
      <w:r w:rsidRPr="000E3345">
        <w:rPr>
          <w:sz w:val="20"/>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Pr="000E3345">
        <w:rPr>
          <w:color w:val="000000" w:themeColor="text1"/>
          <w:sz w:val="20"/>
        </w:rPr>
        <w:t>на расстоянии __________ метров по периметру стен зданий или до прилегающей проезжей части</w:t>
      </w:r>
      <w:r w:rsidRPr="000E3345">
        <w:rPr>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Для объектов, не установленных частью 4 настоящей статьи, расстояния до границ прилегающей территории принимаются не более _________ метров с учетом особенностей расположения, вида и назначения таких объектов.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32" w:name="_Toc521423047"/>
      <w:bookmarkStart w:id="133" w:name="_Toc523842848"/>
      <w:r w:rsidRPr="000E3345">
        <w:rPr>
          <w:b/>
          <w:color w:val="000000" w:themeColor="text1"/>
          <w:sz w:val="20"/>
        </w:rPr>
        <w:t>Статья 45. Обеспечение чистоты и порядка при проведении строительных, ремонтных и восстановительных работ</w:t>
      </w:r>
      <w:bookmarkEnd w:id="132"/>
      <w:bookmarkEnd w:id="133"/>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34" w:name="_Toc521423048"/>
      <w:bookmarkStart w:id="135" w:name="_Toc523842849"/>
      <w:r w:rsidRPr="000E3345">
        <w:rPr>
          <w:b/>
          <w:color w:val="000000" w:themeColor="text1"/>
          <w:sz w:val="20"/>
        </w:rPr>
        <w:t>Статья 46. Организация порядка на территории рынков</w:t>
      </w:r>
      <w:bookmarkEnd w:id="134"/>
      <w:bookmarkEnd w:id="135"/>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36" w:name="_Toc521423049"/>
      <w:bookmarkStart w:id="137" w:name="_Toc523842850"/>
      <w:r w:rsidRPr="000E3345">
        <w:rPr>
          <w:b/>
          <w:color w:val="000000" w:themeColor="text1"/>
          <w:sz w:val="20"/>
        </w:rPr>
        <w:t>Часть IV. ТРЕБОВАНИЯ К СОДЕРЖАНИЮ ЗДАНИЙ И СООРУЖЕНИЙ НА ТЕРРИТОРИИ МУНИЦИПАЛЬНОГО ОБРАЗОВАНИЯ</w:t>
      </w:r>
      <w:bookmarkEnd w:id="136"/>
      <w:bookmarkEnd w:id="137"/>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38" w:name="_Toc521423050"/>
      <w:bookmarkStart w:id="139" w:name="_Toc523842851"/>
      <w:r w:rsidRPr="000E3345">
        <w:rPr>
          <w:b/>
          <w:color w:val="000000" w:themeColor="text1"/>
          <w:sz w:val="20"/>
        </w:rPr>
        <w:t>Статья 47. Требования к фасадам, содержание фасадов зданий и сооружений</w:t>
      </w:r>
      <w:bookmarkEnd w:id="138"/>
      <w:bookmarkEnd w:id="139"/>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Колористическое решение фасадов объекта формируется с учетом:</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местоположения объекта в структуре города (на красной линии застройки, внутри застройки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зон визуального восприятия (участие в формировании силуэта и/или панорамы, визуальный акцент, визуальная доминанта и т.д.);</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в том числе архитектурной </w:t>
      </w:r>
      <w:proofErr w:type="spellStart"/>
      <w:r w:rsidRPr="000E3345">
        <w:rPr>
          <w:color w:val="000000" w:themeColor="text1"/>
          <w:sz w:val="20"/>
        </w:rPr>
        <w:t>колористики</w:t>
      </w:r>
      <w:proofErr w:type="spellEnd"/>
      <w:r w:rsidRPr="000E3345">
        <w:rPr>
          <w:color w:val="000000" w:themeColor="text1"/>
          <w:sz w:val="20"/>
        </w:rPr>
        <w:t xml:space="preserve"> окружающей застройки;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материала существующих ограждающих конструкций.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0E3345" w:rsidRPr="000E3345" w:rsidRDefault="000E3345" w:rsidP="000E3345">
      <w:pPr>
        <w:pStyle w:val="ConsPlusNormal"/>
        <w:ind w:firstLine="709"/>
        <w:jc w:val="both"/>
        <w:rPr>
          <w:color w:val="000000" w:themeColor="text1"/>
          <w:sz w:val="20"/>
        </w:rPr>
      </w:pPr>
      <w:r w:rsidRPr="000E3345">
        <w:rPr>
          <w:sz w:val="20"/>
        </w:rPr>
        <w:t>5.</w:t>
      </w:r>
      <w:r w:rsidRPr="000E3345">
        <w:rPr>
          <w:color w:val="000000" w:themeColor="text1"/>
          <w:sz w:val="20"/>
        </w:rPr>
        <w:t xml:space="preserve"> Установка мемориальных досок на фасадах зданий и сооружений должна осуществляться в порядке, утвержденном решением Совета депутатов Новомихайловского сельского поселения Монастырщинского района Смоленской области.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Собственники зданий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7. На фасадах зданий и сооружений </w:t>
      </w:r>
      <w:r w:rsidRPr="000E3345">
        <w:rPr>
          <w:sz w:val="20"/>
        </w:rPr>
        <w:t>запрещается</w:t>
      </w:r>
      <w:r w:rsidRPr="000E3345">
        <w:rPr>
          <w:color w:val="000000" w:themeColor="text1"/>
          <w:sz w:val="20"/>
        </w:rPr>
        <w:t xml:space="preserve"> размещение афиш, объявлений, плакатов и другой информационно-печатной продукции.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40" w:name="_Toc521423051"/>
      <w:bookmarkStart w:id="141" w:name="_Toc523842852"/>
      <w:r w:rsidRPr="000E3345">
        <w:rPr>
          <w:b/>
          <w:color w:val="000000" w:themeColor="text1"/>
          <w:sz w:val="20"/>
        </w:rPr>
        <w:t>Статья 48. Порядок изменения фасадов</w:t>
      </w:r>
      <w:bookmarkEnd w:id="140"/>
      <w:bookmarkEnd w:id="141"/>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На территории муниципального образования </w:t>
      </w:r>
      <w:r w:rsidRPr="000E3345">
        <w:rPr>
          <w:sz w:val="20"/>
        </w:rPr>
        <w:t>запрещается</w:t>
      </w:r>
      <w:r w:rsidRPr="000E3345">
        <w:rPr>
          <w:color w:val="000000" w:themeColor="text1"/>
          <w:sz w:val="20"/>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При частичном изменении колористического решения фасада осуществляется изменение цветовой тональности и </w:t>
      </w:r>
      <w:proofErr w:type="spellStart"/>
      <w:r w:rsidRPr="000E3345">
        <w:rPr>
          <w:color w:val="000000" w:themeColor="text1"/>
          <w:sz w:val="20"/>
        </w:rPr>
        <w:t>колористики</w:t>
      </w:r>
      <w:proofErr w:type="spellEnd"/>
      <w:r w:rsidRPr="000E3345">
        <w:rPr>
          <w:color w:val="000000" w:themeColor="text1"/>
          <w:sz w:val="20"/>
        </w:rPr>
        <w:t xml:space="preserve"> не более двух элементов фасада из </w:t>
      </w:r>
      <w:proofErr w:type="gramStart"/>
      <w:r w:rsidRPr="000E3345">
        <w:rPr>
          <w:color w:val="000000" w:themeColor="text1"/>
          <w:sz w:val="20"/>
        </w:rPr>
        <w:t>числа</w:t>
      </w:r>
      <w:proofErr w:type="gramEnd"/>
      <w:r w:rsidRPr="000E3345">
        <w:rPr>
          <w:color w:val="000000" w:themeColor="text1"/>
          <w:sz w:val="20"/>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Собственники зданий, сооружений и подрядные организации при выполнении работ по изменению фасадов обязаны: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обеспечить соблюдение условий согласования, проекта изменений фасада, а также технических регламентов, строительных норм и правил;</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обеспечить выполнение работ с соблюдением мер, обеспечивающих сохранность архитектурно-художественного облика здания;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обеспечивать сохранность зеленых насаждений;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ограждать здание (его соответствующую часть) на период производства работ;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при проведении малярных работ укрывать не подлежащие окраске поверхности объекта или его части;</w:t>
      </w:r>
    </w:p>
    <w:p w:rsidR="000E3345" w:rsidRPr="000E3345" w:rsidRDefault="000E3345" w:rsidP="000E3345">
      <w:pPr>
        <w:pStyle w:val="ConsPlusNormal"/>
        <w:ind w:firstLine="709"/>
        <w:jc w:val="both"/>
        <w:rPr>
          <w:color w:val="000000" w:themeColor="text1"/>
          <w:sz w:val="20"/>
        </w:rPr>
      </w:pPr>
      <w:bookmarkStart w:id="142" w:name="_Toc521423052"/>
      <w:r w:rsidRPr="000E3345">
        <w:rPr>
          <w:color w:val="000000" w:themeColor="text1"/>
          <w:sz w:val="20"/>
        </w:rPr>
        <w:t>7) не допускать засорения прилегающей территории строительным мусором.</w:t>
      </w:r>
      <w:bookmarkEnd w:id="142"/>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43" w:name="_Toc521423053"/>
      <w:bookmarkStart w:id="144" w:name="_Toc523842853"/>
      <w:r w:rsidRPr="000E3345">
        <w:rPr>
          <w:b/>
          <w:color w:val="000000" w:themeColor="text1"/>
          <w:sz w:val="20"/>
        </w:rPr>
        <w:t>Статья 49. Требования к внешнему виду и санитарному состоянию нестационарных торговых объектов</w:t>
      </w:r>
      <w:bookmarkEnd w:id="143"/>
      <w:bookmarkEnd w:id="144"/>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Юридические и физические лица - владельцы нестационарных торговых объектов обязаны обеспечить:</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ремонт, покраску и содержание в чистоте торговых объектов;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уборку территории, занимаемой нестационарным объектом, не менее двух раз в сутки;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наличие возле торгового объекта урн для сбора мусора, их своевременную очистку;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вывоз или утилизацию отходов, образовавшихся в процессе торговли.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На территории муниципального образования запрещается: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складирование тары на территориях, прилегающих к нестационарным торговым объектам;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осуществлять завоз товаров по газонам, тротуарам и пешеходным дорожкам.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45" w:name="_Toc521423054"/>
      <w:bookmarkStart w:id="146" w:name="_Toc523842854"/>
      <w:r w:rsidRPr="000E3345">
        <w:rPr>
          <w:b/>
          <w:color w:val="000000" w:themeColor="text1"/>
          <w:sz w:val="20"/>
        </w:rPr>
        <w:t>Статья 50. Балконы и лоджии</w:t>
      </w:r>
      <w:bookmarkEnd w:id="145"/>
      <w:bookmarkEnd w:id="146"/>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На территории муниципального образования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производить окраску балконов и лоджий в цвета, не соответствующие общему цветовому решению фасада.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47" w:name="_Toc523842855"/>
      <w:r w:rsidRPr="000E3345">
        <w:rPr>
          <w:b/>
          <w:color w:val="000000" w:themeColor="text1"/>
          <w:sz w:val="20"/>
        </w:rPr>
        <w:t>Часть V. СБОР, ТРАНСПОРТИРОВКА И УТИЛИЗАЦИЯ ОТХОДОВ</w:t>
      </w:r>
      <w:bookmarkEnd w:id="147"/>
    </w:p>
    <w:p w:rsidR="000E3345" w:rsidRPr="000E3345" w:rsidRDefault="000E3345" w:rsidP="000E3345">
      <w:pPr>
        <w:pStyle w:val="ConsPlusNormal"/>
        <w:ind w:firstLine="709"/>
        <w:rPr>
          <w:b/>
          <w:color w:val="000000" w:themeColor="text1"/>
          <w:sz w:val="20"/>
        </w:rPr>
      </w:pPr>
    </w:p>
    <w:p w:rsidR="000E3345" w:rsidRPr="000E3345" w:rsidRDefault="000E3345" w:rsidP="000E3345">
      <w:pPr>
        <w:pStyle w:val="ConsPlusNormal"/>
        <w:jc w:val="center"/>
        <w:outlineLvl w:val="0"/>
        <w:rPr>
          <w:b/>
          <w:color w:val="000000" w:themeColor="text1"/>
          <w:sz w:val="20"/>
        </w:rPr>
      </w:pPr>
      <w:bookmarkStart w:id="148" w:name="_Toc521423056"/>
      <w:bookmarkStart w:id="149" w:name="_Toc523842856"/>
      <w:r w:rsidRPr="000E3345">
        <w:rPr>
          <w:b/>
          <w:color w:val="000000" w:themeColor="text1"/>
          <w:sz w:val="20"/>
        </w:rPr>
        <w:t>Раздел 8. ОРГАНИЗАЦИЯ СБОРА, ВЫВОЗА, УТИЛИЗАЦИИ</w:t>
      </w:r>
      <w:bookmarkStart w:id="150" w:name="_Toc521423057"/>
      <w:bookmarkStart w:id="151" w:name="_Toc523842857"/>
      <w:bookmarkEnd w:id="148"/>
      <w:bookmarkEnd w:id="149"/>
      <w:r w:rsidRPr="000E3345">
        <w:rPr>
          <w:b/>
          <w:color w:val="000000" w:themeColor="text1"/>
          <w:sz w:val="20"/>
        </w:rPr>
        <w:t xml:space="preserve"> ТВЕРДЫХ КОММУНАЛЬНЫХ, ЖИДКИХ БЫТОВЫХ И </w:t>
      </w:r>
      <w:r w:rsidRPr="000E3345">
        <w:rPr>
          <w:b/>
          <w:sz w:val="20"/>
        </w:rPr>
        <w:t>ИНЫХ</w:t>
      </w:r>
      <w:r w:rsidRPr="000E3345">
        <w:rPr>
          <w:b/>
          <w:color w:val="000000" w:themeColor="text1"/>
          <w:sz w:val="20"/>
        </w:rPr>
        <w:t xml:space="preserve"> ОТХОДОВ</w:t>
      </w:r>
      <w:bookmarkStart w:id="152" w:name="_Toc521423058"/>
      <w:bookmarkEnd w:id="150"/>
      <w:r w:rsidRPr="000E3345">
        <w:rPr>
          <w:b/>
          <w:color w:val="000000" w:themeColor="text1"/>
          <w:sz w:val="20"/>
        </w:rPr>
        <w:t xml:space="preserve"> НА ТЕРРИТОРИИ МУНИЦИПАЛЬНОГО </w:t>
      </w:r>
      <w:r w:rsidRPr="000E3345">
        <w:rPr>
          <w:b/>
          <w:color w:val="000000" w:themeColor="text1"/>
          <w:sz w:val="20"/>
        </w:rPr>
        <w:lastRenderedPageBreak/>
        <w:t>ОБРАЗОВАНИЯ</w:t>
      </w:r>
      <w:bookmarkEnd w:id="151"/>
      <w:bookmarkEnd w:id="152"/>
    </w:p>
    <w:p w:rsidR="000E3345" w:rsidRPr="000E3345" w:rsidRDefault="000E3345" w:rsidP="000E3345">
      <w:pPr>
        <w:pStyle w:val="ConsPlusNormal"/>
        <w:jc w:val="both"/>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53" w:name="_Toc521423059"/>
      <w:bookmarkStart w:id="154" w:name="_Toc523842858"/>
      <w:r w:rsidRPr="000E3345">
        <w:rPr>
          <w:b/>
          <w:color w:val="000000" w:themeColor="text1"/>
          <w:sz w:val="20"/>
        </w:rPr>
        <w:t>Статья 51. Организация сбора, вывоза, утилизации и переработки твердых коммунальных отходов</w:t>
      </w:r>
      <w:bookmarkEnd w:id="153"/>
      <w:bookmarkEnd w:id="154"/>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numPr>
          <w:ilvl w:val="0"/>
          <w:numId w:val="1"/>
        </w:numPr>
        <w:tabs>
          <w:tab w:val="left" w:pos="1134"/>
        </w:tabs>
        <w:ind w:left="0" w:firstLine="709"/>
        <w:jc w:val="both"/>
        <w:rPr>
          <w:color w:val="000000" w:themeColor="text1"/>
          <w:sz w:val="20"/>
        </w:rPr>
      </w:pPr>
      <w:r w:rsidRPr="000E3345">
        <w:rPr>
          <w:color w:val="000000" w:themeColor="text1"/>
          <w:sz w:val="20"/>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0E3345" w:rsidRPr="000E3345" w:rsidRDefault="000E3345" w:rsidP="000E3345">
      <w:pPr>
        <w:pStyle w:val="ConsPlusNormal"/>
        <w:tabs>
          <w:tab w:val="left" w:pos="1134"/>
        </w:tabs>
        <w:ind w:firstLine="709"/>
        <w:jc w:val="both"/>
        <w:rPr>
          <w:color w:val="000000" w:themeColor="text1"/>
          <w:sz w:val="20"/>
        </w:rPr>
      </w:pPr>
      <w:bookmarkStart w:id="155" w:name="P822"/>
      <w:bookmarkEnd w:id="155"/>
      <w:r w:rsidRPr="000E3345">
        <w:rPr>
          <w:color w:val="000000" w:themeColor="text1"/>
          <w:sz w:val="20"/>
        </w:rPr>
        <w:t xml:space="preserve">3. В зоне застройки индивидуальными жилыми домами, а также в дачной застройке накопление ТКО осуществляется в контейнерах для сбора ТКО, </w:t>
      </w:r>
      <w:proofErr w:type="gramStart"/>
      <w:r w:rsidRPr="000E3345">
        <w:rPr>
          <w:color w:val="000000" w:themeColor="text1"/>
          <w:sz w:val="20"/>
        </w:rPr>
        <w:t>места</w:t>
      </w:r>
      <w:proofErr w:type="gramEnd"/>
      <w:r w:rsidRPr="000E3345">
        <w:rPr>
          <w:color w:val="000000" w:themeColor="text1"/>
          <w:sz w:val="20"/>
        </w:rPr>
        <w:t xml:space="preserve">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0E3345" w:rsidRPr="000E3345" w:rsidRDefault="000E3345" w:rsidP="000E3345">
      <w:pPr>
        <w:pStyle w:val="ConsPlusNormal"/>
        <w:ind w:firstLine="709"/>
        <w:jc w:val="both"/>
        <w:rPr>
          <w:color w:val="000000" w:themeColor="text1"/>
          <w:sz w:val="20"/>
        </w:rPr>
      </w:pPr>
      <w:bookmarkStart w:id="156" w:name="P823"/>
      <w:bookmarkEnd w:id="156"/>
      <w:r w:rsidRPr="000E3345">
        <w:rPr>
          <w:color w:val="000000" w:themeColor="text1"/>
          <w:sz w:val="20"/>
        </w:rPr>
        <w:t>4.</w:t>
      </w:r>
      <w:r w:rsidRPr="000E3345">
        <w:rPr>
          <w:sz w:val="20"/>
        </w:rPr>
        <w:t xml:space="preserve"> </w:t>
      </w:r>
      <w:r w:rsidRPr="000E3345">
        <w:rPr>
          <w:color w:val="000000" w:themeColor="text1"/>
          <w:sz w:val="20"/>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Pr="000E3345">
        <w:rPr>
          <w:rStyle w:val="a7"/>
          <w:color w:val="000000" w:themeColor="text1"/>
          <w:sz w:val="20"/>
        </w:rPr>
        <w:footnoteReference w:id="4"/>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Контейнеры должны быть промаркированы с указанием контактов организации, осуществляющей сбор и транспортирование ТКО, и графика вывоза ТКО.</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Запрещается применять «поквартирную»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11. Для обеспечения шумового комфорта жителей коммунальные отходы вывозятся не ранее 7 часов и не позднее 23 часов.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12. В жилых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0E3345">
        <w:rPr>
          <w:sz w:val="20"/>
        </w:rPr>
        <w:t xml:space="preserve">запрещается </w:t>
      </w:r>
      <w:r w:rsidRPr="000E3345">
        <w:rPr>
          <w:color w:val="000000" w:themeColor="text1"/>
          <w:sz w:val="20"/>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0E3345" w:rsidRPr="000E3345" w:rsidRDefault="000E3345" w:rsidP="000E3345">
      <w:pPr>
        <w:pStyle w:val="ConsPlusNormal"/>
        <w:ind w:firstLine="709"/>
        <w:jc w:val="both"/>
        <w:rPr>
          <w:color w:val="000000" w:themeColor="text1"/>
          <w:sz w:val="20"/>
        </w:rPr>
      </w:pPr>
      <w:r w:rsidRPr="000E3345">
        <w:rPr>
          <w:sz w:val="20"/>
        </w:rPr>
        <w:t>Запрещается</w:t>
      </w:r>
      <w:r w:rsidRPr="000E3345">
        <w:rPr>
          <w:color w:val="000000" w:themeColor="text1"/>
          <w:sz w:val="20"/>
        </w:rPr>
        <w:t xml:space="preserve"> выставлять контейнеры с отходами за пределы </w:t>
      </w:r>
      <w:proofErr w:type="spellStart"/>
      <w:r w:rsidRPr="000E3345">
        <w:rPr>
          <w:color w:val="000000" w:themeColor="text1"/>
          <w:sz w:val="20"/>
        </w:rPr>
        <w:t>мусоросборного</w:t>
      </w:r>
      <w:proofErr w:type="spellEnd"/>
      <w:r w:rsidRPr="000E3345">
        <w:rPr>
          <w:color w:val="000000" w:themeColor="text1"/>
          <w:sz w:val="20"/>
        </w:rPr>
        <w:t xml:space="preserve"> помещения заблаговременно (ранее одного часа) до прибытия специального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13.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0E3345">
        <w:rPr>
          <w:color w:val="000000" w:themeColor="text1"/>
          <w:sz w:val="20"/>
        </w:rPr>
        <w:t>шумоглушения</w:t>
      </w:r>
      <w:proofErr w:type="spellEnd"/>
      <w:r w:rsidRPr="000E3345">
        <w:rPr>
          <w:color w:val="000000" w:themeColor="text1"/>
          <w:sz w:val="20"/>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57" w:name="_Toc521423060"/>
      <w:bookmarkStart w:id="158" w:name="_Toc523842859"/>
      <w:r w:rsidRPr="000E3345">
        <w:rPr>
          <w:b/>
          <w:color w:val="000000" w:themeColor="text1"/>
          <w:sz w:val="20"/>
        </w:rPr>
        <w:t>Статья 52. Организация деятельности в сфере обращения с жидкими бытовыми отходами</w:t>
      </w:r>
      <w:bookmarkEnd w:id="157"/>
      <w:bookmarkEnd w:id="158"/>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Сбор жидких бытовых отходов в </w:t>
      </w:r>
      <w:proofErr w:type="spellStart"/>
      <w:r w:rsidRPr="000E3345">
        <w:rPr>
          <w:color w:val="000000" w:themeColor="text1"/>
          <w:sz w:val="20"/>
        </w:rPr>
        <w:t>неканализованных</w:t>
      </w:r>
      <w:proofErr w:type="spellEnd"/>
      <w:r w:rsidRPr="000E3345">
        <w:rPr>
          <w:color w:val="000000" w:themeColor="text1"/>
          <w:sz w:val="20"/>
        </w:rPr>
        <w:t xml:space="preserve"> домовладениях осуществляется в дворовых уборных и </w:t>
      </w:r>
      <w:proofErr w:type="spellStart"/>
      <w:r w:rsidRPr="000E3345">
        <w:rPr>
          <w:color w:val="000000" w:themeColor="text1"/>
          <w:sz w:val="20"/>
        </w:rPr>
        <w:t>помойницах</w:t>
      </w:r>
      <w:proofErr w:type="spellEnd"/>
      <w:r w:rsidRPr="000E3345">
        <w:rPr>
          <w:color w:val="000000" w:themeColor="text1"/>
          <w:sz w:val="20"/>
        </w:rPr>
        <w:t>, обустроенных и размещаемых в соответствии с действующим законодательством.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Обязанность по организации сбора и вывоза жидких бытовых отходов, содержанию, ремонту дворовых </w:t>
      </w:r>
      <w:proofErr w:type="spellStart"/>
      <w:r w:rsidRPr="000E3345">
        <w:rPr>
          <w:color w:val="000000" w:themeColor="text1"/>
          <w:sz w:val="20"/>
        </w:rPr>
        <w:t>помойниц</w:t>
      </w:r>
      <w:proofErr w:type="spellEnd"/>
      <w:r w:rsidRPr="000E3345">
        <w:rPr>
          <w:color w:val="000000" w:themeColor="text1"/>
          <w:sz w:val="20"/>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Дворовая уборная должна иметь подъездные пути для специального 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5. </w:t>
      </w:r>
      <w:r w:rsidRPr="000E3345">
        <w:rPr>
          <w:sz w:val="20"/>
        </w:rPr>
        <w:t>Запрещается</w:t>
      </w:r>
      <w:r w:rsidRPr="000E3345">
        <w:rPr>
          <w:color w:val="FF0000"/>
          <w:sz w:val="20"/>
        </w:rPr>
        <w:t xml:space="preserve"> </w:t>
      </w:r>
      <w:r w:rsidRPr="000E3345">
        <w:rPr>
          <w:color w:val="000000" w:themeColor="text1"/>
          <w:sz w:val="20"/>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Все работы по обращению с жидкими отходами (выкачивание, вывоз, слив) должны быть механизированы и герметизированы.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Граждане, использующие в качестве накопителя жидких бытовых отходов выгребные ямы, обязаны: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пользоваться услугами специализированных организаций для вывоза жидких бытовых отходов;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соблюдать действующие экологические, санитарно-гигиенические и противоэпидемиологические нормы и правила.</w:t>
      </w:r>
    </w:p>
    <w:p w:rsidR="000E3345" w:rsidRPr="000E3345" w:rsidRDefault="000E3345" w:rsidP="000E3345">
      <w:pPr>
        <w:pStyle w:val="ConsPlusNormal"/>
        <w:ind w:firstLine="709"/>
        <w:jc w:val="both"/>
        <w:rPr>
          <w:color w:val="000000" w:themeColor="text1"/>
          <w:sz w:val="20"/>
        </w:rPr>
      </w:pPr>
      <w:r w:rsidRPr="000E3345">
        <w:rPr>
          <w:sz w:val="20"/>
        </w:rPr>
        <w:t>Запрещается</w:t>
      </w:r>
      <w:r w:rsidRPr="000E3345">
        <w:rPr>
          <w:color w:val="000000" w:themeColor="text1"/>
          <w:sz w:val="20"/>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0E3345" w:rsidRPr="000E3345" w:rsidRDefault="000E3345" w:rsidP="000E3345">
      <w:pPr>
        <w:pStyle w:val="ConsPlusNormal"/>
        <w:ind w:firstLine="709"/>
        <w:jc w:val="both"/>
        <w:rPr>
          <w:color w:val="FF0000"/>
          <w:sz w:val="20"/>
        </w:rPr>
      </w:pPr>
      <w:r w:rsidRPr="000E3345">
        <w:rPr>
          <w:color w:val="000000" w:themeColor="text1"/>
          <w:sz w:val="20"/>
        </w:rPr>
        <w:t xml:space="preserve">11. Выгреб дворовых уборных и </w:t>
      </w:r>
      <w:proofErr w:type="spellStart"/>
      <w:r w:rsidRPr="000E3345">
        <w:rPr>
          <w:color w:val="000000" w:themeColor="text1"/>
          <w:sz w:val="20"/>
        </w:rPr>
        <w:t>помойниц</w:t>
      </w:r>
      <w:proofErr w:type="spellEnd"/>
      <w:r w:rsidRPr="000E3345">
        <w:rPr>
          <w:color w:val="000000" w:themeColor="text1"/>
          <w:sz w:val="20"/>
        </w:rPr>
        <w:t xml:space="preserve"> очищается по мере их заполнения, но не реже одного раза в полгода. Помещения дворовых уборных должны содержаться в чистоте.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14. Уборка биотуалетов производится владельцем по мере загрязнения, но не реже одного раза в день. Переполнение биотуалетов не допускается.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15. Работа биотуалетов без специальных, сертифицированных </w:t>
      </w:r>
      <w:proofErr w:type="spellStart"/>
      <w:r w:rsidRPr="000E3345">
        <w:rPr>
          <w:color w:val="000000" w:themeColor="text1"/>
          <w:sz w:val="20"/>
        </w:rPr>
        <w:t>расщепительных</w:t>
      </w:r>
      <w:proofErr w:type="spellEnd"/>
      <w:r w:rsidRPr="000E3345">
        <w:rPr>
          <w:color w:val="000000" w:themeColor="text1"/>
          <w:sz w:val="20"/>
        </w:rPr>
        <w:t xml:space="preserve"> и ароматических добавок </w:t>
      </w:r>
      <w:r w:rsidRPr="000E3345">
        <w:rPr>
          <w:sz w:val="20"/>
        </w:rPr>
        <w:t>запрещается</w:t>
      </w:r>
      <w:r w:rsidRPr="000E3345">
        <w:rPr>
          <w:color w:val="000000" w:themeColor="text1"/>
          <w:sz w:val="20"/>
        </w:rPr>
        <w:t>.</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59" w:name="_Toc521423061"/>
      <w:bookmarkStart w:id="160" w:name="_Toc523842860"/>
      <w:r w:rsidRPr="000E3345">
        <w:rPr>
          <w:b/>
          <w:color w:val="000000" w:themeColor="text1"/>
          <w:sz w:val="20"/>
        </w:rPr>
        <w:t>Статья 53. Организация сбора отработанных ртутьсодержащих ламп</w:t>
      </w:r>
      <w:bookmarkEnd w:id="159"/>
      <w:bookmarkEnd w:id="160"/>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1. </w:t>
      </w:r>
      <w:proofErr w:type="gramStart"/>
      <w:r w:rsidRPr="000E3345">
        <w:rPr>
          <w:color w:val="000000" w:themeColor="text1"/>
          <w:sz w:val="20"/>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roofErr w:type="gramEnd"/>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2. </w:t>
      </w:r>
      <w:proofErr w:type="gramStart"/>
      <w:r w:rsidRPr="000E3345">
        <w:rPr>
          <w:color w:val="000000" w:themeColor="text1"/>
          <w:sz w:val="20"/>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0E3345">
        <w:rPr>
          <w:color w:val="000000" w:themeColor="text1"/>
          <w:sz w:val="20"/>
        </w:rPr>
        <w:t xml:space="preserve"> содержащихся в соответствии с требованиями к содержанию общего имущества, предусмотренными </w:t>
      </w:r>
      <w:hyperlink r:id="rId22" w:history="1">
        <w:r w:rsidRPr="000E3345">
          <w:rPr>
            <w:color w:val="000000" w:themeColor="text1"/>
            <w:sz w:val="20"/>
          </w:rPr>
          <w:t>Правилами</w:t>
        </w:r>
      </w:hyperlink>
      <w:r w:rsidRPr="000E3345">
        <w:rPr>
          <w:color w:val="000000" w:themeColor="text1"/>
          <w:sz w:val="20"/>
        </w:rPr>
        <w:t xml:space="preserve"> содержания общего имущества в многоквартирном доме, утвержденными постановлением Правительства Российской </w:t>
      </w:r>
      <w:r w:rsidRPr="000E3345">
        <w:rPr>
          <w:color w:val="000000" w:themeColor="text1"/>
          <w:sz w:val="20"/>
        </w:rPr>
        <w:lastRenderedPageBreak/>
        <w:t>Федерации от 13 августа 2006 г. № 491.</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w:t>
      </w:r>
      <w:proofErr w:type="gramStart"/>
      <w:r w:rsidRPr="000E3345">
        <w:rPr>
          <w:color w:val="000000" w:themeColor="text1"/>
          <w:sz w:val="20"/>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0E3345">
        <w:rPr>
          <w:color w:val="000000" w:themeColor="text1"/>
          <w:sz w:val="20"/>
        </w:rPr>
        <w:t xml:space="preserve"> специализированной организацией.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4. Потребители ртутьсодержащих ламп (кроме физических лиц) осуществляют накопление отработанных ртутьсодержащих ламп.</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6. Накопление отработанных ртутьсодержащих ламп производится отдельно от других видов отходов.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0E3345" w:rsidRPr="000E3345" w:rsidRDefault="000E3345" w:rsidP="000E3345">
      <w:pPr>
        <w:pStyle w:val="ConsPlusNormal"/>
        <w:jc w:val="center"/>
        <w:rPr>
          <w:b/>
          <w:color w:val="000000" w:themeColor="text1"/>
          <w:sz w:val="20"/>
        </w:rPr>
      </w:pPr>
      <w:bookmarkStart w:id="161" w:name="_Toc521423055"/>
    </w:p>
    <w:p w:rsidR="000E3345" w:rsidRPr="000E3345" w:rsidRDefault="000E3345" w:rsidP="000E3345">
      <w:pPr>
        <w:pStyle w:val="ConsPlusNormal"/>
        <w:jc w:val="center"/>
        <w:outlineLvl w:val="0"/>
        <w:rPr>
          <w:b/>
          <w:color w:val="000000" w:themeColor="text1"/>
          <w:sz w:val="20"/>
        </w:rPr>
      </w:pPr>
      <w:bookmarkStart w:id="162" w:name="_Toc523842861"/>
    </w:p>
    <w:p w:rsidR="000E3345" w:rsidRPr="000E3345" w:rsidRDefault="000E3345" w:rsidP="000E3345">
      <w:pPr>
        <w:pStyle w:val="ConsPlusNormal"/>
        <w:jc w:val="center"/>
        <w:outlineLvl w:val="0"/>
        <w:rPr>
          <w:b/>
          <w:color w:val="000000" w:themeColor="text1"/>
          <w:sz w:val="20"/>
        </w:rPr>
      </w:pPr>
      <w:r w:rsidRPr="000E3345">
        <w:rPr>
          <w:b/>
          <w:color w:val="000000" w:themeColor="text1"/>
          <w:sz w:val="20"/>
        </w:rPr>
        <w:t>Часть V</w:t>
      </w:r>
      <w:r w:rsidRPr="000E3345">
        <w:rPr>
          <w:b/>
          <w:color w:val="000000" w:themeColor="text1"/>
          <w:sz w:val="20"/>
          <w:lang w:val="en-US"/>
        </w:rPr>
        <w:t>I</w:t>
      </w:r>
      <w:r w:rsidRPr="000E3345">
        <w:rPr>
          <w:b/>
          <w:color w:val="000000" w:themeColor="text1"/>
          <w:sz w:val="20"/>
        </w:rPr>
        <w:t>.</w:t>
      </w:r>
      <w:bookmarkStart w:id="163" w:name="_Toc521423062"/>
      <w:bookmarkEnd w:id="161"/>
      <w:r w:rsidRPr="000E3345">
        <w:rPr>
          <w:b/>
          <w:color w:val="000000" w:themeColor="text1"/>
          <w:sz w:val="20"/>
        </w:rPr>
        <w:t xml:space="preserve"> УЧАСТИЕ ЖИТЕЛЕЙ В ПОДГОТОВКЕ И РЕАЛИЗАЦИИ ПРОЕКТОВ ПО БЛАГОУСТРОЙСТВУ</w:t>
      </w:r>
      <w:bookmarkEnd w:id="162"/>
      <w:bookmarkEnd w:id="163"/>
    </w:p>
    <w:p w:rsidR="000E3345" w:rsidRPr="000E3345" w:rsidRDefault="000E3345" w:rsidP="000E3345">
      <w:pPr>
        <w:pStyle w:val="ConsPlusNormal"/>
        <w:jc w:val="center"/>
        <w:rPr>
          <w:b/>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64" w:name="_Toc521423063"/>
      <w:bookmarkStart w:id="165" w:name="_Toc523842862"/>
      <w:r w:rsidRPr="000E3345">
        <w:rPr>
          <w:b/>
          <w:color w:val="000000" w:themeColor="text1"/>
          <w:sz w:val="20"/>
        </w:rPr>
        <w:t>Статья 54. Формы участия жителей в подготовке и реализации проектов по благоустройству</w:t>
      </w:r>
      <w:bookmarkEnd w:id="164"/>
      <w:bookmarkEnd w:id="165"/>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 </w:t>
      </w:r>
      <w:proofErr w:type="gramStart"/>
      <w:r w:rsidRPr="000E3345">
        <w:rPr>
          <w:color w:val="000000" w:themeColor="text1"/>
          <w:sz w:val="20"/>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0E3345">
        <w:rPr>
          <w:color w:val="000000" w:themeColor="text1"/>
          <w:sz w:val="20"/>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4. При разработке проектов благоустройства территории муниципального образования удобно расположенные и </w:t>
      </w:r>
      <w:proofErr w:type="gramStart"/>
      <w:r w:rsidRPr="000E3345">
        <w:rPr>
          <w:color w:val="000000" w:themeColor="text1"/>
          <w:sz w:val="20"/>
        </w:rPr>
        <w:t>легко доступные</w:t>
      </w:r>
      <w:proofErr w:type="gramEnd"/>
      <w:r w:rsidRPr="000E3345">
        <w:rPr>
          <w:color w:val="000000" w:themeColor="text1"/>
          <w:sz w:val="20"/>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0E3345">
        <w:rPr>
          <w:color w:val="000000" w:themeColor="text1"/>
          <w:sz w:val="20"/>
        </w:rPr>
        <w:t>рекомендуется</w:t>
      </w:r>
      <w:proofErr w:type="gramEnd"/>
      <w:r w:rsidRPr="000E3345">
        <w:rPr>
          <w:color w:val="000000" w:themeColor="text1"/>
          <w:sz w:val="20"/>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w:t>
      </w:r>
      <w:r w:rsidRPr="000E3345">
        <w:rPr>
          <w:color w:val="000000" w:themeColor="text1"/>
          <w:sz w:val="20"/>
        </w:rPr>
        <w:lastRenderedPageBreak/>
        <w:t>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E3345" w:rsidRPr="000E3345" w:rsidRDefault="000E3345" w:rsidP="000E3345">
      <w:pPr>
        <w:pStyle w:val="ConsPlusNormal"/>
        <w:ind w:firstLine="709"/>
        <w:rPr>
          <w:color w:val="000000" w:themeColor="text1"/>
          <w:sz w:val="20"/>
        </w:rPr>
      </w:pPr>
    </w:p>
    <w:p w:rsidR="000E3345" w:rsidRPr="000E3345" w:rsidRDefault="000E3345" w:rsidP="000E3345">
      <w:pPr>
        <w:pStyle w:val="ConsPlusNormal"/>
        <w:jc w:val="center"/>
        <w:outlineLvl w:val="1"/>
        <w:rPr>
          <w:b/>
          <w:color w:val="000000" w:themeColor="text1"/>
          <w:sz w:val="20"/>
        </w:rPr>
      </w:pPr>
      <w:bookmarkStart w:id="166" w:name="_Toc521423064"/>
      <w:bookmarkStart w:id="167" w:name="_Toc523842863"/>
      <w:r w:rsidRPr="000E3345">
        <w:rPr>
          <w:b/>
          <w:color w:val="000000" w:themeColor="text1"/>
          <w:sz w:val="20"/>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66"/>
      <w:bookmarkEnd w:id="167"/>
    </w:p>
    <w:p w:rsidR="000E3345" w:rsidRPr="000E3345" w:rsidRDefault="000E3345" w:rsidP="000E3345">
      <w:pPr>
        <w:pStyle w:val="ConsPlusNormal"/>
        <w:ind w:firstLine="709"/>
        <w:jc w:val="both"/>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а) совместное определение целей и задач по развитию территории, инвентаризация проблем и потенциалов среды;</w:t>
      </w:r>
    </w:p>
    <w:p w:rsidR="000E3345" w:rsidRPr="000E3345" w:rsidRDefault="000E3345" w:rsidP="000E3345">
      <w:pPr>
        <w:pStyle w:val="ConsPlusNormal"/>
        <w:ind w:firstLine="709"/>
        <w:jc w:val="both"/>
        <w:rPr>
          <w:color w:val="000000" w:themeColor="text1"/>
          <w:sz w:val="20"/>
        </w:rPr>
      </w:pPr>
      <w:proofErr w:type="gramStart"/>
      <w:r w:rsidRPr="000E3345">
        <w:rPr>
          <w:color w:val="000000" w:themeColor="text1"/>
          <w:sz w:val="20"/>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E3345">
        <w:rPr>
          <w:color w:val="000000" w:themeColor="text1"/>
          <w:sz w:val="20"/>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 консультации в выборе типов покрытий, с учетом функционального зонирования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 консультации по предполагаемым типам озеленения;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е) консультации по предполагаемым типам освещения и осветительного оборудования;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 При реализации проектов рекомендуется информировать общественность о планирующихся изменениях и возможности участия в этом процессе.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2.1. Информирование может осуществляться путем:</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а) создания единого информационного </w:t>
      </w:r>
      <w:proofErr w:type="spellStart"/>
      <w:r w:rsidRPr="000E3345">
        <w:rPr>
          <w:color w:val="000000" w:themeColor="text1"/>
          <w:sz w:val="20"/>
        </w:rPr>
        <w:t>интернет-ресурса</w:t>
      </w:r>
      <w:proofErr w:type="spellEnd"/>
      <w:r w:rsidRPr="000E3345">
        <w:rPr>
          <w:color w:val="000000" w:themeColor="text1"/>
          <w:sz w:val="20"/>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д) индивидуальных приглашений участников встречи лично, по электронной почте или по телефону;</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е) использование социальных сетей и </w:t>
      </w:r>
      <w:proofErr w:type="spellStart"/>
      <w:r w:rsidRPr="000E3345">
        <w:rPr>
          <w:color w:val="000000" w:themeColor="text1"/>
          <w:sz w:val="20"/>
        </w:rPr>
        <w:t>интернет-ресурсов</w:t>
      </w:r>
      <w:proofErr w:type="spellEnd"/>
      <w:r w:rsidRPr="000E3345">
        <w:rPr>
          <w:color w:val="000000" w:themeColor="text1"/>
          <w:sz w:val="20"/>
        </w:rPr>
        <w:t xml:space="preserve"> для обеспечения донесения информации до различных общественных объединений и профессиональных сообществ;</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 Механизмы общественного участия.</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0E3345">
          <w:rPr>
            <w:color w:val="000000" w:themeColor="text1"/>
            <w:sz w:val="20"/>
          </w:rPr>
          <w:t>законом</w:t>
        </w:r>
      </w:hyperlink>
      <w:r w:rsidRPr="000E3345">
        <w:rPr>
          <w:color w:val="000000" w:themeColor="text1"/>
          <w:sz w:val="20"/>
        </w:rPr>
        <w:t xml:space="preserve"> от 21 июля 2014 года № 212-ФЗ «Об основах общественного контроля в Российской Федерации».</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3.2. Рекомендуется использовать следующие инструменты: анкетирование, опросы, интервьюирование.</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E3345">
        <w:rPr>
          <w:color w:val="000000" w:themeColor="text1"/>
          <w:sz w:val="20"/>
        </w:rPr>
        <w:t>предпроектного</w:t>
      </w:r>
      <w:proofErr w:type="spellEnd"/>
      <w:r w:rsidRPr="000E3345">
        <w:rPr>
          <w:color w:val="000000" w:themeColor="text1"/>
          <w:sz w:val="20"/>
        </w:rPr>
        <w:t xml:space="preserve"> исследования, а также сам проект.</w:t>
      </w:r>
    </w:p>
    <w:p w:rsidR="000E3345" w:rsidRPr="000E3345" w:rsidRDefault="000E3345" w:rsidP="000E3345">
      <w:pPr>
        <w:pStyle w:val="ConsPlusNormal"/>
        <w:ind w:firstLine="709"/>
        <w:jc w:val="both"/>
        <w:rPr>
          <w:color w:val="000000" w:themeColor="text1"/>
          <w:sz w:val="20"/>
        </w:rPr>
      </w:pPr>
    </w:p>
    <w:p w:rsidR="000E3345" w:rsidRPr="000E3345" w:rsidRDefault="000E3345" w:rsidP="000E3345">
      <w:pPr>
        <w:pStyle w:val="ConsPlusNormal"/>
        <w:ind w:firstLine="709"/>
        <w:jc w:val="center"/>
        <w:outlineLvl w:val="0"/>
        <w:rPr>
          <w:b/>
          <w:color w:val="000000" w:themeColor="text1"/>
          <w:sz w:val="20"/>
        </w:rPr>
      </w:pPr>
      <w:bookmarkStart w:id="168" w:name="_Toc521423065"/>
      <w:bookmarkStart w:id="169" w:name="_Toc523842864"/>
      <w:r w:rsidRPr="000E3345">
        <w:rPr>
          <w:b/>
          <w:color w:val="000000" w:themeColor="text1"/>
          <w:sz w:val="20"/>
        </w:rPr>
        <w:t>Часть V</w:t>
      </w:r>
      <w:r w:rsidRPr="000E3345">
        <w:rPr>
          <w:b/>
          <w:color w:val="000000" w:themeColor="text1"/>
          <w:sz w:val="20"/>
          <w:lang w:val="en-US"/>
        </w:rPr>
        <w:t>II</w:t>
      </w:r>
      <w:r w:rsidRPr="000E3345">
        <w:rPr>
          <w:b/>
          <w:color w:val="000000" w:themeColor="text1"/>
          <w:sz w:val="20"/>
        </w:rPr>
        <w:t xml:space="preserve">. </w:t>
      </w:r>
      <w:bookmarkEnd w:id="168"/>
      <w:r w:rsidRPr="000E3345">
        <w:rPr>
          <w:b/>
          <w:color w:val="000000" w:themeColor="text1"/>
          <w:sz w:val="20"/>
        </w:rPr>
        <w:t xml:space="preserve">ОБЩЕСТВЕННЫЙ </w:t>
      </w:r>
      <w:proofErr w:type="gramStart"/>
      <w:r w:rsidRPr="000E3345">
        <w:rPr>
          <w:b/>
          <w:color w:val="000000" w:themeColor="text1"/>
          <w:sz w:val="20"/>
        </w:rPr>
        <w:t>КОНТРОЛЬ ЗА</w:t>
      </w:r>
      <w:proofErr w:type="gramEnd"/>
      <w:r w:rsidRPr="000E3345">
        <w:rPr>
          <w:b/>
          <w:color w:val="000000" w:themeColor="text1"/>
          <w:sz w:val="20"/>
        </w:rPr>
        <w:t xml:space="preserve"> СОБЛЮДЕНИЕМ ПРАВИЛ</w:t>
      </w:r>
      <w:bookmarkStart w:id="170" w:name="_Toc521423066"/>
      <w:r w:rsidRPr="000E3345">
        <w:rPr>
          <w:b/>
          <w:color w:val="000000" w:themeColor="text1"/>
          <w:sz w:val="20"/>
        </w:rPr>
        <w:t xml:space="preserve"> БЛАГОУСТРОЙСТВА ТЕРРИТОРИИ МУНИЦИПАЛЬНОГО ОБРАЗОВАНИЯ</w:t>
      </w:r>
      <w:bookmarkEnd w:id="169"/>
      <w:bookmarkEnd w:id="170"/>
    </w:p>
    <w:p w:rsidR="000E3345" w:rsidRPr="000E3345" w:rsidRDefault="000E3345" w:rsidP="000E3345">
      <w:pPr>
        <w:pStyle w:val="ConsPlusNormal"/>
        <w:ind w:firstLine="709"/>
        <w:jc w:val="center"/>
        <w:rPr>
          <w:b/>
          <w:color w:val="000000" w:themeColor="text1"/>
          <w:sz w:val="20"/>
        </w:rPr>
      </w:pP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0E3345">
        <w:rPr>
          <w:color w:val="000000" w:themeColor="text1"/>
          <w:sz w:val="20"/>
        </w:rPr>
        <w:t>о-</w:t>
      </w:r>
      <w:proofErr w:type="gramEnd"/>
      <w:r w:rsidRPr="000E3345">
        <w:rPr>
          <w:color w:val="000000" w:themeColor="text1"/>
          <w:sz w:val="20"/>
        </w:rPr>
        <w:t xml:space="preserve">, </w:t>
      </w:r>
      <w:proofErr w:type="spellStart"/>
      <w:r w:rsidRPr="000E3345">
        <w:rPr>
          <w:color w:val="000000" w:themeColor="text1"/>
          <w:sz w:val="20"/>
        </w:rPr>
        <w:t>видеофиксации</w:t>
      </w:r>
      <w:proofErr w:type="spellEnd"/>
      <w:r w:rsidRPr="000E3345">
        <w:rPr>
          <w:color w:val="000000" w:themeColor="text1"/>
          <w:sz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0E3345" w:rsidRPr="000E3345" w:rsidRDefault="000E3345" w:rsidP="000E3345">
      <w:pPr>
        <w:pStyle w:val="ConsPlusNormal"/>
        <w:ind w:firstLine="709"/>
        <w:jc w:val="both"/>
        <w:rPr>
          <w:color w:val="000000" w:themeColor="text1"/>
          <w:sz w:val="20"/>
        </w:rPr>
      </w:pPr>
      <w:r w:rsidRPr="000E3345">
        <w:rPr>
          <w:color w:val="000000" w:themeColor="text1"/>
          <w:sz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E3345" w:rsidRDefault="000E3345" w:rsidP="000E3345">
      <w:pPr>
        <w:spacing w:after="0" w:line="240" w:lineRule="auto"/>
        <w:jc w:val="center"/>
        <w:outlineLvl w:val="0"/>
        <w:rPr>
          <w:rFonts w:ascii="Times New Roman" w:eastAsia="Times New Roman" w:hAnsi="Times New Roman"/>
          <w:sz w:val="20"/>
          <w:szCs w:val="20"/>
        </w:rPr>
      </w:pPr>
    </w:p>
    <w:p w:rsidR="000E3345" w:rsidRDefault="000E3345" w:rsidP="000E3345">
      <w:pPr>
        <w:spacing w:after="0" w:line="240" w:lineRule="auto"/>
        <w:jc w:val="center"/>
        <w:outlineLvl w:val="0"/>
        <w:rPr>
          <w:rFonts w:ascii="Times New Roman" w:eastAsia="Times New Roman" w:hAnsi="Times New Roman"/>
          <w:sz w:val="20"/>
          <w:szCs w:val="20"/>
        </w:rPr>
      </w:pPr>
    </w:p>
    <w:p w:rsidR="000E3345" w:rsidRPr="000E3345" w:rsidRDefault="000E3345" w:rsidP="000E3345">
      <w:pPr>
        <w:spacing w:after="0" w:line="240" w:lineRule="auto"/>
        <w:jc w:val="center"/>
        <w:outlineLvl w:val="0"/>
        <w:rPr>
          <w:rFonts w:ascii="Times New Roman" w:hAnsi="Times New Roman" w:cs="Times New Roman"/>
          <w:b/>
          <w:sz w:val="20"/>
          <w:szCs w:val="20"/>
        </w:rPr>
      </w:pPr>
      <w:r w:rsidRPr="000E3345">
        <w:rPr>
          <w:rFonts w:ascii="Times New Roman" w:eastAsia="Times New Roman" w:hAnsi="Times New Roman"/>
          <w:sz w:val="20"/>
          <w:szCs w:val="20"/>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24" o:title="" grayscale="t"/>
          </v:shape>
          <o:OLEObject Type="Embed" ProgID="Word.Picture.8" ShapeID="_x0000_i1025" DrawAspect="Content" ObjectID="_1607343386" r:id="rId25"/>
        </w:object>
      </w:r>
    </w:p>
    <w:p w:rsidR="000E3345" w:rsidRPr="000E3345" w:rsidRDefault="000E3345" w:rsidP="000E3345">
      <w:pPr>
        <w:spacing w:after="0" w:line="240" w:lineRule="auto"/>
        <w:jc w:val="center"/>
        <w:outlineLvl w:val="0"/>
        <w:rPr>
          <w:rFonts w:ascii="Times New Roman" w:hAnsi="Times New Roman" w:cs="Times New Roman"/>
          <w:b/>
          <w:sz w:val="20"/>
          <w:szCs w:val="20"/>
        </w:rPr>
      </w:pPr>
    </w:p>
    <w:p w:rsidR="000E3345" w:rsidRPr="000E3345" w:rsidRDefault="000E3345" w:rsidP="000E3345">
      <w:pPr>
        <w:spacing w:after="0" w:line="240" w:lineRule="auto"/>
        <w:jc w:val="center"/>
        <w:outlineLvl w:val="0"/>
        <w:rPr>
          <w:rFonts w:ascii="Times New Roman" w:hAnsi="Times New Roman" w:cs="Times New Roman"/>
          <w:b/>
          <w:sz w:val="20"/>
          <w:szCs w:val="20"/>
        </w:rPr>
      </w:pPr>
      <w:r w:rsidRPr="000E3345">
        <w:rPr>
          <w:rFonts w:ascii="Times New Roman" w:hAnsi="Times New Roman" w:cs="Times New Roman"/>
          <w:b/>
          <w:sz w:val="20"/>
          <w:szCs w:val="20"/>
        </w:rPr>
        <w:t>СОВЕТ ДЕПУТАТОВ</w:t>
      </w:r>
    </w:p>
    <w:p w:rsidR="000E3345" w:rsidRPr="000E3345" w:rsidRDefault="000E3345" w:rsidP="000E3345">
      <w:pPr>
        <w:spacing w:after="0" w:line="240" w:lineRule="auto"/>
        <w:ind w:left="-360" w:firstLine="360"/>
        <w:jc w:val="center"/>
        <w:outlineLvl w:val="0"/>
        <w:rPr>
          <w:rFonts w:ascii="Times New Roman" w:hAnsi="Times New Roman" w:cs="Times New Roman"/>
          <w:b/>
          <w:sz w:val="20"/>
          <w:szCs w:val="20"/>
        </w:rPr>
      </w:pPr>
      <w:r w:rsidRPr="000E3345">
        <w:rPr>
          <w:rFonts w:ascii="Times New Roman" w:hAnsi="Times New Roman" w:cs="Times New Roman"/>
          <w:b/>
          <w:sz w:val="20"/>
          <w:szCs w:val="20"/>
        </w:rPr>
        <w:t>НОВОМИХАЙЛОВСКОГО СЕЛЬСКОГО ПОСЕЛЕНИЯ</w:t>
      </w:r>
    </w:p>
    <w:p w:rsidR="000E3345" w:rsidRPr="000E3345" w:rsidRDefault="000E3345" w:rsidP="000E3345">
      <w:pPr>
        <w:pBdr>
          <w:bottom w:val="single" w:sz="12" w:space="1" w:color="auto"/>
        </w:pBdr>
        <w:spacing w:after="0" w:line="240" w:lineRule="auto"/>
        <w:ind w:left="-360" w:firstLine="360"/>
        <w:jc w:val="center"/>
        <w:outlineLvl w:val="0"/>
        <w:rPr>
          <w:rFonts w:ascii="Times New Roman" w:hAnsi="Times New Roman" w:cs="Times New Roman"/>
          <w:b/>
          <w:sz w:val="20"/>
          <w:szCs w:val="20"/>
        </w:rPr>
      </w:pPr>
      <w:r w:rsidRPr="000E3345">
        <w:rPr>
          <w:rFonts w:ascii="Times New Roman" w:hAnsi="Times New Roman" w:cs="Times New Roman"/>
          <w:b/>
          <w:sz w:val="20"/>
          <w:szCs w:val="20"/>
        </w:rPr>
        <w:t>МОНАСТЫРЩИНСКОГО РАЙОНА СМОЛЕНСКОЙ ОБЛАСТИ</w:t>
      </w:r>
    </w:p>
    <w:p w:rsidR="000E3345" w:rsidRPr="000E3345" w:rsidRDefault="000E3345" w:rsidP="000E3345">
      <w:pPr>
        <w:spacing w:after="0" w:line="240" w:lineRule="auto"/>
        <w:ind w:left="-360" w:firstLine="360"/>
        <w:jc w:val="center"/>
        <w:rPr>
          <w:rFonts w:ascii="Times New Roman" w:hAnsi="Times New Roman" w:cs="Times New Roman"/>
          <w:b/>
          <w:sz w:val="20"/>
          <w:szCs w:val="20"/>
        </w:rPr>
      </w:pPr>
    </w:p>
    <w:p w:rsidR="000E3345" w:rsidRPr="000E3345" w:rsidRDefault="000E3345" w:rsidP="000E3345">
      <w:pPr>
        <w:spacing w:after="0" w:line="240" w:lineRule="auto"/>
        <w:ind w:left="-360" w:firstLine="360"/>
        <w:jc w:val="center"/>
        <w:rPr>
          <w:rFonts w:ascii="Times New Roman" w:hAnsi="Times New Roman" w:cs="Times New Roman"/>
          <w:b/>
          <w:sz w:val="20"/>
          <w:szCs w:val="20"/>
        </w:rPr>
      </w:pPr>
    </w:p>
    <w:p w:rsidR="000E3345" w:rsidRPr="000E3345" w:rsidRDefault="000E3345" w:rsidP="000E3345">
      <w:pPr>
        <w:spacing w:after="0" w:line="240" w:lineRule="auto"/>
        <w:ind w:left="-360" w:firstLine="360"/>
        <w:jc w:val="center"/>
        <w:outlineLvl w:val="0"/>
        <w:rPr>
          <w:rFonts w:ascii="Times New Roman" w:hAnsi="Times New Roman" w:cs="Times New Roman"/>
          <w:b/>
          <w:sz w:val="20"/>
          <w:szCs w:val="20"/>
        </w:rPr>
      </w:pPr>
      <w:proofErr w:type="gramStart"/>
      <w:r w:rsidRPr="000E3345">
        <w:rPr>
          <w:rFonts w:ascii="Times New Roman" w:hAnsi="Times New Roman" w:cs="Times New Roman"/>
          <w:b/>
          <w:sz w:val="20"/>
          <w:szCs w:val="20"/>
        </w:rPr>
        <w:t>Р</w:t>
      </w:r>
      <w:proofErr w:type="gramEnd"/>
      <w:r w:rsidRPr="000E3345">
        <w:rPr>
          <w:rFonts w:ascii="Times New Roman" w:hAnsi="Times New Roman" w:cs="Times New Roman"/>
          <w:b/>
          <w:sz w:val="20"/>
          <w:szCs w:val="20"/>
        </w:rPr>
        <w:t xml:space="preserve"> Е Ш Е Н И Е</w:t>
      </w:r>
    </w:p>
    <w:p w:rsidR="000E3345" w:rsidRPr="000E3345" w:rsidRDefault="000E3345" w:rsidP="000E3345">
      <w:pPr>
        <w:spacing w:after="0" w:line="240" w:lineRule="auto"/>
        <w:rPr>
          <w:rFonts w:ascii="Times New Roman" w:hAnsi="Times New Roman" w:cs="Times New Roman"/>
          <w:sz w:val="20"/>
          <w:szCs w:val="20"/>
        </w:rPr>
      </w:pPr>
    </w:p>
    <w:p w:rsidR="000E3345" w:rsidRPr="000E3345" w:rsidRDefault="000E3345" w:rsidP="000E3345">
      <w:pPr>
        <w:spacing w:after="0" w:line="240" w:lineRule="auto"/>
        <w:jc w:val="center"/>
        <w:rPr>
          <w:rFonts w:ascii="Times New Roman" w:hAnsi="Times New Roman" w:cs="Times New Roman"/>
          <w:sz w:val="20"/>
          <w:szCs w:val="20"/>
        </w:rPr>
      </w:pPr>
    </w:p>
    <w:p w:rsidR="000E3345" w:rsidRPr="000E3345" w:rsidRDefault="000E3345" w:rsidP="000E3345">
      <w:pPr>
        <w:spacing w:after="0" w:line="240" w:lineRule="auto"/>
        <w:jc w:val="both"/>
        <w:rPr>
          <w:rFonts w:ascii="Times New Roman" w:hAnsi="Times New Roman" w:cs="Times New Roman"/>
          <w:sz w:val="20"/>
          <w:szCs w:val="20"/>
        </w:rPr>
      </w:pPr>
      <w:r w:rsidRPr="000E3345">
        <w:rPr>
          <w:rFonts w:ascii="Times New Roman" w:hAnsi="Times New Roman" w:cs="Times New Roman"/>
          <w:sz w:val="20"/>
          <w:szCs w:val="20"/>
        </w:rPr>
        <w:t>от 12.11.2018                                                              № 26</w:t>
      </w:r>
    </w:p>
    <w:p w:rsidR="000E3345" w:rsidRPr="000E3345" w:rsidRDefault="000E3345" w:rsidP="000E3345">
      <w:pPr>
        <w:spacing w:after="0" w:line="240" w:lineRule="auto"/>
        <w:jc w:val="both"/>
        <w:rPr>
          <w:rFonts w:ascii="Times New Roman" w:hAnsi="Times New Roman" w:cs="Times New Roman"/>
          <w:sz w:val="20"/>
          <w:szCs w:val="20"/>
        </w:rPr>
      </w:pPr>
    </w:p>
    <w:p w:rsidR="000E3345" w:rsidRPr="000E3345" w:rsidRDefault="000E3345" w:rsidP="000E3345">
      <w:pPr>
        <w:spacing w:after="0" w:line="240" w:lineRule="auto"/>
        <w:ind w:right="5669"/>
        <w:jc w:val="both"/>
        <w:rPr>
          <w:rFonts w:ascii="Times New Roman" w:hAnsi="Times New Roman" w:cs="Times New Roman"/>
          <w:sz w:val="20"/>
          <w:szCs w:val="20"/>
        </w:rPr>
      </w:pPr>
      <w:r w:rsidRPr="000E3345">
        <w:rPr>
          <w:rFonts w:ascii="Times New Roman" w:hAnsi="Times New Roman" w:cs="Times New Roman"/>
          <w:sz w:val="20"/>
          <w:szCs w:val="20"/>
        </w:rPr>
        <w:t>О налоге на имущество физических лиц на территории Новомихайловского сельского поселения Монастырщинского района Смоленской области</w:t>
      </w:r>
    </w:p>
    <w:p w:rsidR="000E3345" w:rsidRPr="000E3345" w:rsidRDefault="000E3345" w:rsidP="000E3345">
      <w:pPr>
        <w:spacing w:after="0" w:line="240" w:lineRule="auto"/>
        <w:jc w:val="center"/>
        <w:rPr>
          <w:rFonts w:ascii="Times New Roman" w:hAnsi="Times New Roman" w:cs="Times New Roman"/>
          <w:sz w:val="20"/>
          <w:szCs w:val="20"/>
        </w:rPr>
      </w:pPr>
    </w:p>
    <w:p w:rsidR="000E3345" w:rsidRPr="000E3345" w:rsidRDefault="000E3345" w:rsidP="000E3345">
      <w:pPr>
        <w:spacing w:after="0" w:line="240" w:lineRule="auto"/>
        <w:jc w:val="center"/>
        <w:rPr>
          <w:rFonts w:ascii="Times New Roman" w:hAnsi="Times New Roman" w:cs="Times New Roman"/>
          <w:sz w:val="20"/>
          <w:szCs w:val="20"/>
        </w:rPr>
      </w:pPr>
    </w:p>
    <w:p w:rsidR="000E3345" w:rsidRPr="000E3345" w:rsidRDefault="000E3345" w:rsidP="000E3345">
      <w:pPr>
        <w:spacing w:after="0" w:line="240" w:lineRule="auto"/>
        <w:ind w:firstLine="709"/>
        <w:jc w:val="both"/>
        <w:rPr>
          <w:rFonts w:ascii="Times New Roman" w:hAnsi="Times New Roman" w:cs="Times New Roman"/>
          <w:sz w:val="20"/>
          <w:szCs w:val="20"/>
        </w:rPr>
      </w:pPr>
      <w:proofErr w:type="gramStart"/>
      <w:r w:rsidRPr="000E3345">
        <w:rPr>
          <w:rFonts w:ascii="Times New Roman" w:hAnsi="Times New Roman" w:cs="Times New Roman"/>
          <w:sz w:val="20"/>
          <w:szCs w:val="20"/>
        </w:rPr>
        <w:t>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от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Новомихайловского</w:t>
      </w:r>
      <w:proofErr w:type="gramEnd"/>
      <w:r w:rsidRPr="000E3345">
        <w:rPr>
          <w:rFonts w:ascii="Times New Roman" w:hAnsi="Times New Roman" w:cs="Times New Roman"/>
          <w:sz w:val="20"/>
          <w:szCs w:val="20"/>
        </w:rPr>
        <w:t xml:space="preserve">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w:t>
      </w:r>
    </w:p>
    <w:p w:rsidR="000E3345" w:rsidRPr="000E3345" w:rsidRDefault="000E3345" w:rsidP="000E3345">
      <w:pPr>
        <w:spacing w:after="0" w:line="240" w:lineRule="auto"/>
        <w:ind w:firstLine="709"/>
        <w:jc w:val="both"/>
        <w:rPr>
          <w:rFonts w:ascii="Times New Roman" w:hAnsi="Times New Roman" w:cs="Times New Roman"/>
          <w:b/>
          <w:sz w:val="20"/>
          <w:szCs w:val="20"/>
        </w:rPr>
      </w:pPr>
    </w:p>
    <w:p w:rsidR="000E3345" w:rsidRPr="000E3345" w:rsidRDefault="000E3345" w:rsidP="000E3345">
      <w:pPr>
        <w:spacing w:after="0" w:line="240" w:lineRule="auto"/>
        <w:ind w:firstLine="709"/>
        <w:jc w:val="both"/>
        <w:rPr>
          <w:rFonts w:ascii="Times New Roman" w:hAnsi="Times New Roman" w:cs="Times New Roman"/>
          <w:b/>
          <w:sz w:val="20"/>
          <w:szCs w:val="20"/>
        </w:rPr>
      </w:pPr>
      <w:r w:rsidRPr="000E3345">
        <w:rPr>
          <w:rFonts w:ascii="Times New Roman" w:hAnsi="Times New Roman" w:cs="Times New Roman"/>
          <w:b/>
          <w:sz w:val="20"/>
          <w:szCs w:val="20"/>
        </w:rPr>
        <w:t>РЕШИЛ:</w:t>
      </w:r>
    </w:p>
    <w:p w:rsidR="000E3345" w:rsidRPr="000E3345" w:rsidRDefault="000E3345" w:rsidP="000E3345">
      <w:pPr>
        <w:spacing w:after="0" w:line="240" w:lineRule="auto"/>
        <w:ind w:firstLine="709"/>
        <w:jc w:val="both"/>
        <w:rPr>
          <w:rFonts w:ascii="Times New Roman" w:hAnsi="Times New Roman" w:cs="Times New Roman"/>
          <w:b/>
          <w:sz w:val="20"/>
          <w:szCs w:val="20"/>
        </w:rPr>
      </w:pPr>
    </w:p>
    <w:p w:rsidR="000E3345" w:rsidRPr="000E3345" w:rsidRDefault="000E3345" w:rsidP="000E3345">
      <w:pPr>
        <w:pStyle w:val="af5"/>
        <w:autoSpaceDE w:val="0"/>
        <w:autoSpaceDN w:val="0"/>
        <w:adjustRightInd w:val="0"/>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lastRenderedPageBreak/>
        <w:t>1. Установить и ввести в действие с 1 января 2019 года на территории Новомихайловского сельского поселения Монастырщинского района Смоленской области налог на имущество физических лиц (далее – налог).</w:t>
      </w:r>
    </w:p>
    <w:p w:rsidR="000E3345" w:rsidRPr="000E3345" w:rsidRDefault="000E3345" w:rsidP="000E3345">
      <w:pPr>
        <w:pStyle w:val="af5"/>
        <w:autoSpaceDE w:val="0"/>
        <w:autoSpaceDN w:val="0"/>
        <w:adjustRightInd w:val="0"/>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t>2. Налоговая база по налогу определяется в отношении каждого объекта налогообложения как его кадастровая стоимость, указанная в Едином государственном реестре недвижимости по состоянию на 1 января года, являющегося налоговым периодом в соответствии со статьей 403 Налогового кодекса Российской Федерации.</w:t>
      </w:r>
    </w:p>
    <w:p w:rsidR="000E3345" w:rsidRPr="000E3345" w:rsidRDefault="000E3345" w:rsidP="000E3345">
      <w:pPr>
        <w:pStyle w:val="af5"/>
        <w:autoSpaceDE w:val="0"/>
        <w:autoSpaceDN w:val="0"/>
        <w:adjustRightInd w:val="0"/>
        <w:spacing w:after="0" w:line="240" w:lineRule="auto"/>
        <w:ind w:left="709"/>
        <w:jc w:val="both"/>
        <w:rPr>
          <w:rFonts w:ascii="Times New Roman" w:hAnsi="Times New Roman" w:cs="Times New Roman"/>
          <w:sz w:val="20"/>
          <w:szCs w:val="20"/>
        </w:rPr>
      </w:pPr>
      <w:r w:rsidRPr="000E3345">
        <w:rPr>
          <w:rFonts w:ascii="Times New Roman" w:hAnsi="Times New Roman" w:cs="Times New Roman"/>
          <w:sz w:val="20"/>
          <w:szCs w:val="20"/>
        </w:rPr>
        <w:t>3. Установить налоговые ставки по налогу в следующих размерах:</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1) 0,1 процента в отношении: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жилых домов, частей жилых домов, квартир, частей квартир, комнат;</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объектов незавершенного строительства в случае, если проектируемым назначением таких объектов является жилой дом;</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единых недвижимых комплексов, в состав которых входит хотя бы один жилой дом;</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xml:space="preserve">- гаражей и </w:t>
      </w:r>
      <w:proofErr w:type="spellStart"/>
      <w:r w:rsidRPr="000E3345">
        <w:rPr>
          <w:rFonts w:ascii="Times New Roman" w:hAnsi="Times New Roman" w:cs="Times New Roman"/>
          <w:sz w:val="20"/>
          <w:szCs w:val="20"/>
        </w:rPr>
        <w:t>машино</w:t>
      </w:r>
      <w:proofErr w:type="spellEnd"/>
      <w:r w:rsidRPr="000E3345">
        <w:rPr>
          <w:rFonts w:ascii="Times New Roman" w:hAnsi="Times New Roman" w:cs="Times New Roman"/>
          <w:sz w:val="20"/>
          <w:szCs w:val="20"/>
        </w:rPr>
        <w:t>-мест, в том числе расположенных в объектах налогообложения, указанных в подпункте 2 настоящего пункта;</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2) 2 процента в отношении:</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w:t>
      </w:r>
      <w:r w:rsidRPr="000E3345">
        <w:rPr>
          <w:rFonts w:ascii="Times New Roman" w:hAnsi="Times New Roman" w:cs="Times New Roman"/>
          <w:color w:val="FF0000"/>
          <w:sz w:val="20"/>
          <w:szCs w:val="20"/>
        </w:rPr>
        <w:t xml:space="preserve"> </w:t>
      </w:r>
      <w:r w:rsidRPr="000E3345">
        <w:rPr>
          <w:rFonts w:ascii="Times New Roman" w:hAnsi="Times New Roman" w:cs="Times New Roman"/>
          <w:sz w:val="20"/>
          <w:szCs w:val="20"/>
        </w:rPr>
        <w:t>объектов налогообложения, кадастровая стоимость каждого из которых превышает 300 миллионов рублей;</w:t>
      </w: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3) 0,5 процента в отношении прочих объектов налогообложения.</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bookmarkStart w:id="171" w:name="Par0"/>
      <w:bookmarkEnd w:id="171"/>
      <w:r w:rsidRPr="000E3345">
        <w:rPr>
          <w:rFonts w:ascii="Times New Roman" w:hAnsi="Times New Roman" w:cs="Times New Roman"/>
          <w:sz w:val="20"/>
          <w:szCs w:val="20"/>
        </w:rPr>
        <w:t>4. Налоговые льготы, установленные статьей 407 Налогового кодекса Российской Федерации, действуют на территории Новомихайловского  сельского поселения Монастырщинского района Смоленской области.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4.1.  Дополнительные налоговые льготы по налогу устанавливаются для следующей категории налогоплательщиков:</w:t>
      </w:r>
    </w:p>
    <w:p w:rsidR="000E3345" w:rsidRPr="000E3345" w:rsidRDefault="000E3345" w:rsidP="000E3345">
      <w:pPr>
        <w:pStyle w:val="af5"/>
        <w:autoSpaceDE w:val="0"/>
        <w:autoSpaceDN w:val="0"/>
        <w:adjustRightInd w:val="0"/>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t>- родители (законные представители), имеющие в составе семьи троих и более детей в возрасте до 18 лет и (или) лиц, обучающихся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до окончания ими обучения, но не более чем до достижения возраста 23 лет;</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4.2. Налоговая льгота предоставляется в отношении следующих видов объектов налогообложения:</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1) квартира, часть квартиры или комната;</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2) жилой дом или часть жилого дома;</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xml:space="preserve">3) помещение или сооружение, указанные в </w:t>
      </w:r>
      <w:hyperlink r:id="rId26" w:history="1">
        <w:r w:rsidRPr="000E3345">
          <w:rPr>
            <w:rFonts w:ascii="Times New Roman" w:hAnsi="Times New Roman" w:cs="Times New Roman"/>
            <w:sz w:val="20"/>
            <w:szCs w:val="20"/>
          </w:rPr>
          <w:t>подпункте 14 пункта 1</w:t>
        </w:r>
      </w:hyperlink>
      <w:r w:rsidRPr="000E3345">
        <w:rPr>
          <w:rFonts w:ascii="Times New Roman" w:hAnsi="Times New Roman" w:cs="Times New Roman"/>
          <w:sz w:val="20"/>
          <w:szCs w:val="20"/>
        </w:rPr>
        <w:t xml:space="preserve"> статьи 407 Налогового кодекса Российской Федерации;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xml:space="preserve">4) хозяйственное строение или сооружение, указанные в </w:t>
      </w:r>
      <w:hyperlink r:id="rId27" w:history="1">
        <w:r w:rsidRPr="000E3345">
          <w:rPr>
            <w:rFonts w:ascii="Times New Roman" w:hAnsi="Times New Roman" w:cs="Times New Roman"/>
            <w:sz w:val="20"/>
            <w:szCs w:val="20"/>
          </w:rPr>
          <w:t>подпункте 15 пункта 1</w:t>
        </w:r>
      </w:hyperlink>
      <w:r w:rsidRPr="000E3345">
        <w:rPr>
          <w:rFonts w:ascii="Times New Roman" w:hAnsi="Times New Roman" w:cs="Times New Roman"/>
          <w:sz w:val="20"/>
          <w:szCs w:val="20"/>
        </w:rPr>
        <w:t xml:space="preserve"> статьи 407 Налогового кодекса Российской Федерации;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xml:space="preserve">5) гараж или </w:t>
      </w:r>
      <w:proofErr w:type="spellStart"/>
      <w:r w:rsidRPr="000E3345">
        <w:rPr>
          <w:rFonts w:ascii="Times New Roman" w:hAnsi="Times New Roman" w:cs="Times New Roman"/>
          <w:sz w:val="20"/>
          <w:szCs w:val="20"/>
        </w:rPr>
        <w:t>машино</w:t>
      </w:r>
      <w:proofErr w:type="spellEnd"/>
      <w:r w:rsidRPr="000E3345">
        <w:rPr>
          <w:rFonts w:ascii="Times New Roman" w:hAnsi="Times New Roman" w:cs="Times New Roman"/>
          <w:sz w:val="20"/>
          <w:szCs w:val="20"/>
        </w:rPr>
        <w:t>-место.</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4.3. Установить следующие основания и порядок применения налоговых льгот, предусмотренных подпунктом 4.1 настоящего решения:</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2)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 xml:space="preserve">3)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0E3345">
        <w:rPr>
          <w:rFonts w:ascii="Times New Roman" w:hAnsi="Times New Roman" w:cs="Times New Roman"/>
          <w:sz w:val="20"/>
          <w:szCs w:val="20"/>
        </w:rPr>
        <w:t>машино</w:t>
      </w:r>
      <w:proofErr w:type="spellEnd"/>
      <w:r w:rsidRPr="000E3345">
        <w:rPr>
          <w:rFonts w:ascii="Times New Roman" w:hAnsi="Times New Roman" w:cs="Times New Roman"/>
          <w:sz w:val="20"/>
          <w:szCs w:val="20"/>
        </w:rPr>
        <w:t>-мест, расположенных в таких объектах налогообложения.</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Физические лица, имеющие право на налоговые льготы, предусмотренные подпунктом 4.1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Подтверждение права налогоплательщика на налоговую льготу осуществляется в порядке, аналогичном порядку, предусмотренному пунктом 3 статьи 361.1 Налогового кодекса Российской Федерации.</w:t>
      </w: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p>
    <w:p w:rsidR="000E3345" w:rsidRPr="000E3345" w:rsidRDefault="000E3345" w:rsidP="000E3345">
      <w:pPr>
        <w:autoSpaceDE w:val="0"/>
        <w:autoSpaceDN w:val="0"/>
        <w:adjustRightInd w:val="0"/>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5. Признать утратившими силу:</w:t>
      </w:r>
    </w:p>
    <w:p w:rsidR="000E3345" w:rsidRPr="000E3345" w:rsidRDefault="000E3345" w:rsidP="000E3345">
      <w:pPr>
        <w:pStyle w:val="af5"/>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lastRenderedPageBreak/>
        <w:t>- решение Совета депутатов Новомихайловского сельского поселения Монастырщинского района Смоленской области от 14.11.2014г. №19 «Об утверждении Положения о налоге на имущество физических лиц на территории Новомихайловского сельского поселения Монастырщинского района Смоленской области »;</w:t>
      </w:r>
    </w:p>
    <w:p w:rsidR="000E3345" w:rsidRPr="000E3345" w:rsidRDefault="000E3345" w:rsidP="000E3345">
      <w:pPr>
        <w:pStyle w:val="af5"/>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t>- решение Совета депутатов Новомихайловского сельского поселения Монастырщинского района Смоленской области от 02.02.2016г. №2 «О внесении изменений в Положение о налоге на имущество физических лиц на территории  Новомихайловского сельского поселения Монастырщинского района Смоленской области ».</w:t>
      </w:r>
    </w:p>
    <w:p w:rsidR="000E3345" w:rsidRPr="000E3345" w:rsidRDefault="000E3345" w:rsidP="000E3345">
      <w:pPr>
        <w:pStyle w:val="af5"/>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t>- решение Совета депутатов Новомихайловского сельского поселения Монастырщинского района Смоленской области от 24.04.2017г. №9 «О внесении изменений в Положение о налоге на имущество физических лиц на территории  Новомихайловского сельского поселения Монастырщинского района Смоленской области ».</w:t>
      </w:r>
    </w:p>
    <w:p w:rsidR="000E3345" w:rsidRPr="000E3345" w:rsidRDefault="000E3345" w:rsidP="000E3345">
      <w:pPr>
        <w:pStyle w:val="af5"/>
        <w:spacing w:after="0" w:line="240" w:lineRule="auto"/>
        <w:ind w:left="0" w:firstLine="709"/>
        <w:jc w:val="both"/>
        <w:rPr>
          <w:rFonts w:ascii="Times New Roman" w:hAnsi="Times New Roman" w:cs="Times New Roman"/>
          <w:sz w:val="20"/>
          <w:szCs w:val="20"/>
        </w:rPr>
      </w:pPr>
      <w:r w:rsidRPr="000E3345">
        <w:rPr>
          <w:rFonts w:ascii="Times New Roman" w:hAnsi="Times New Roman" w:cs="Times New Roman"/>
          <w:sz w:val="20"/>
          <w:szCs w:val="20"/>
        </w:rPr>
        <w:t>- решение Совета депутатов Новомихайловского сельского поселения Монастырщинского района Смоленской области от 28.11.2017г. №27 «О внесении изменений в Положение о налоге на имущество физических лиц на территории  Новомихайловского сельского поселения Монастырщинского района Смоленской области ».</w:t>
      </w:r>
    </w:p>
    <w:p w:rsidR="000E3345" w:rsidRPr="000E3345" w:rsidRDefault="000E3345" w:rsidP="000E3345">
      <w:pPr>
        <w:pStyle w:val="af5"/>
        <w:spacing w:after="0" w:line="240" w:lineRule="auto"/>
        <w:ind w:left="0" w:firstLine="709"/>
        <w:jc w:val="both"/>
        <w:rPr>
          <w:rFonts w:ascii="Times New Roman" w:hAnsi="Times New Roman" w:cs="Times New Roman"/>
          <w:sz w:val="20"/>
          <w:szCs w:val="20"/>
        </w:rPr>
      </w:pPr>
    </w:p>
    <w:p w:rsidR="000E3345" w:rsidRPr="000E3345" w:rsidRDefault="000E3345" w:rsidP="000E3345">
      <w:pPr>
        <w:spacing w:after="0" w:line="240" w:lineRule="auto"/>
        <w:ind w:firstLine="709"/>
        <w:jc w:val="both"/>
        <w:rPr>
          <w:rFonts w:ascii="Times New Roman" w:hAnsi="Times New Roman" w:cs="Times New Roman"/>
          <w:color w:val="000000" w:themeColor="text1"/>
          <w:sz w:val="20"/>
          <w:szCs w:val="20"/>
        </w:rPr>
      </w:pPr>
      <w:r w:rsidRPr="000E3345">
        <w:rPr>
          <w:rFonts w:ascii="Times New Roman" w:hAnsi="Times New Roman" w:cs="Times New Roman"/>
          <w:sz w:val="20"/>
          <w:szCs w:val="20"/>
        </w:rPr>
        <w:t xml:space="preserve">6. </w:t>
      </w:r>
      <w:r w:rsidRPr="000E3345">
        <w:rPr>
          <w:rFonts w:ascii="Times New Roman" w:hAnsi="Times New Roman" w:cs="Times New Roman"/>
          <w:color w:val="000000" w:themeColor="text1"/>
          <w:sz w:val="20"/>
          <w:szCs w:val="20"/>
        </w:rPr>
        <w:t>Опубликовать настоящее решение в</w:t>
      </w:r>
      <w:r w:rsidRPr="000E3345">
        <w:rPr>
          <w:rFonts w:ascii="Times New Roman" w:hAnsi="Times New Roman" w:cs="Times New Roman"/>
          <w:sz w:val="20"/>
          <w:szCs w:val="20"/>
        </w:rPr>
        <w:t xml:space="preserve"> информационной газете Администрации Новомихайловского сельского поселения Монастырщинского района Смоленской области «Новомихайловский вестник» </w:t>
      </w:r>
      <w:r w:rsidRPr="000E3345">
        <w:rPr>
          <w:rFonts w:ascii="Times New Roman" w:hAnsi="Times New Roman" w:cs="Times New Roman"/>
          <w:color w:val="000000" w:themeColor="text1"/>
          <w:sz w:val="20"/>
          <w:szCs w:val="20"/>
        </w:rPr>
        <w:t xml:space="preserve">и разместить на официальном сайте Администрации Новомихайловского </w:t>
      </w:r>
      <w:r w:rsidRPr="000E3345">
        <w:rPr>
          <w:rFonts w:ascii="Times New Roman" w:hAnsi="Times New Roman" w:cs="Times New Roman"/>
          <w:sz w:val="20"/>
          <w:szCs w:val="20"/>
        </w:rPr>
        <w:t xml:space="preserve">сельского поселения Монастырщинского района Смоленской области </w:t>
      </w:r>
      <w:r w:rsidRPr="000E3345">
        <w:rPr>
          <w:rFonts w:ascii="Times New Roman" w:hAnsi="Times New Roman" w:cs="Times New Roman"/>
          <w:color w:val="000000" w:themeColor="text1"/>
          <w:sz w:val="20"/>
          <w:szCs w:val="20"/>
        </w:rPr>
        <w:t>в информационно-телекоммуникационной сети «Интернет».</w:t>
      </w:r>
    </w:p>
    <w:p w:rsidR="000E3345" w:rsidRPr="000E3345" w:rsidRDefault="000E3345" w:rsidP="000E3345">
      <w:pPr>
        <w:spacing w:after="0" w:line="240" w:lineRule="auto"/>
        <w:ind w:firstLine="709"/>
        <w:jc w:val="both"/>
        <w:rPr>
          <w:rFonts w:ascii="Times New Roman" w:hAnsi="Times New Roman" w:cs="Times New Roman"/>
          <w:sz w:val="20"/>
          <w:szCs w:val="20"/>
        </w:rPr>
      </w:pPr>
    </w:p>
    <w:p w:rsidR="000E3345" w:rsidRPr="000E3345" w:rsidRDefault="000E3345" w:rsidP="000E3345">
      <w:pPr>
        <w:spacing w:after="0" w:line="240" w:lineRule="auto"/>
        <w:ind w:firstLine="709"/>
        <w:jc w:val="both"/>
        <w:rPr>
          <w:rFonts w:ascii="Times New Roman" w:hAnsi="Times New Roman" w:cs="Times New Roman"/>
          <w:sz w:val="20"/>
          <w:szCs w:val="20"/>
        </w:rPr>
      </w:pPr>
    </w:p>
    <w:p w:rsidR="000E3345" w:rsidRPr="000E3345" w:rsidRDefault="000E3345" w:rsidP="000E3345">
      <w:pPr>
        <w:spacing w:after="0" w:line="240" w:lineRule="auto"/>
        <w:ind w:firstLine="709"/>
        <w:jc w:val="both"/>
        <w:rPr>
          <w:rFonts w:ascii="Times New Roman" w:hAnsi="Times New Roman" w:cs="Times New Roman"/>
          <w:sz w:val="20"/>
          <w:szCs w:val="20"/>
        </w:rPr>
      </w:pPr>
    </w:p>
    <w:p w:rsidR="000E3345" w:rsidRPr="000E3345" w:rsidRDefault="000E3345" w:rsidP="000E3345">
      <w:pPr>
        <w:spacing w:after="0" w:line="240" w:lineRule="auto"/>
        <w:ind w:firstLine="709"/>
        <w:jc w:val="both"/>
        <w:rPr>
          <w:rFonts w:ascii="Times New Roman" w:hAnsi="Times New Roman" w:cs="Times New Roman"/>
          <w:sz w:val="20"/>
          <w:szCs w:val="20"/>
        </w:rPr>
      </w:pPr>
      <w:r w:rsidRPr="000E3345">
        <w:rPr>
          <w:rFonts w:ascii="Times New Roman" w:hAnsi="Times New Roman" w:cs="Times New Roman"/>
          <w:sz w:val="20"/>
          <w:szCs w:val="20"/>
        </w:rPr>
        <w:t>7. Настоящее решение вступает в силу с 1 января 2019 года, но не ранее чем по истечении одного месяца со дня его официального опубликования.</w:t>
      </w:r>
    </w:p>
    <w:p w:rsidR="000E3345" w:rsidRPr="000E3345" w:rsidRDefault="000E3345" w:rsidP="000E3345">
      <w:pPr>
        <w:spacing w:after="0" w:line="240" w:lineRule="auto"/>
        <w:jc w:val="both"/>
        <w:rPr>
          <w:rFonts w:ascii="Times New Roman" w:hAnsi="Times New Roman" w:cs="Times New Roman"/>
          <w:sz w:val="20"/>
          <w:szCs w:val="20"/>
        </w:rPr>
      </w:pPr>
      <w:r w:rsidRPr="000E3345">
        <w:rPr>
          <w:rFonts w:ascii="Times New Roman" w:hAnsi="Times New Roman" w:cs="Times New Roman"/>
          <w:sz w:val="20"/>
          <w:szCs w:val="20"/>
        </w:rPr>
        <w:t xml:space="preserve">  </w:t>
      </w:r>
    </w:p>
    <w:p w:rsidR="000E3345" w:rsidRPr="000E3345" w:rsidRDefault="000E3345" w:rsidP="000E3345">
      <w:pPr>
        <w:spacing w:after="0" w:line="240" w:lineRule="auto"/>
        <w:jc w:val="both"/>
        <w:rPr>
          <w:rFonts w:ascii="Times New Roman" w:hAnsi="Times New Roman" w:cs="Times New Roman"/>
          <w:sz w:val="20"/>
          <w:szCs w:val="20"/>
        </w:rPr>
      </w:pPr>
    </w:p>
    <w:p w:rsidR="000E3345" w:rsidRPr="000E3345" w:rsidRDefault="000E3345" w:rsidP="000E3345">
      <w:pPr>
        <w:spacing w:after="0" w:line="240" w:lineRule="auto"/>
        <w:jc w:val="both"/>
        <w:rPr>
          <w:rFonts w:ascii="Times New Roman" w:hAnsi="Times New Roman" w:cs="Times New Roman"/>
          <w:sz w:val="20"/>
          <w:szCs w:val="20"/>
        </w:rPr>
      </w:pPr>
    </w:p>
    <w:p w:rsidR="000E3345" w:rsidRPr="000E3345" w:rsidRDefault="000E3345" w:rsidP="000E3345">
      <w:pPr>
        <w:spacing w:after="0" w:line="240" w:lineRule="auto"/>
        <w:jc w:val="both"/>
        <w:rPr>
          <w:rFonts w:ascii="Times New Roman" w:hAnsi="Times New Roman" w:cs="Times New Roman"/>
          <w:sz w:val="20"/>
          <w:szCs w:val="20"/>
        </w:rPr>
      </w:pPr>
      <w:r w:rsidRPr="000E3345">
        <w:rPr>
          <w:rFonts w:ascii="Times New Roman" w:hAnsi="Times New Roman" w:cs="Times New Roman"/>
          <w:sz w:val="20"/>
          <w:szCs w:val="20"/>
        </w:rPr>
        <w:t>Глава муниципального образования</w:t>
      </w:r>
    </w:p>
    <w:p w:rsidR="000E3345" w:rsidRPr="000E3345" w:rsidRDefault="000E3345" w:rsidP="000E3345">
      <w:pPr>
        <w:spacing w:after="0" w:line="240" w:lineRule="auto"/>
        <w:jc w:val="both"/>
        <w:rPr>
          <w:rFonts w:ascii="Times New Roman" w:hAnsi="Times New Roman" w:cs="Times New Roman"/>
          <w:sz w:val="20"/>
          <w:szCs w:val="20"/>
        </w:rPr>
      </w:pPr>
      <w:r w:rsidRPr="000E3345">
        <w:rPr>
          <w:rFonts w:ascii="Times New Roman" w:hAnsi="Times New Roman" w:cs="Times New Roman"/>
          <w:sz w:val="20"/>
          <w:szCs w:val="20"/>
        </w:rPr>
        <w:t>Новомихайловского сельского поселения</w:t>
      </w:r>
    </w:p>
    <w:p w:rsidR="000E3345" w:rsidRPr="000E3345" w:rsidRDefault="000E3345" w:rsidP="000E3345">
      <w:pPr>
        <w:spacing w:after="0" w:line="240" w:lineRule="auto"/>
        <w:jc w:val="both"/>
        <w:rPr>
          <w:rFonts w:ascii="Times New Roman" w:hAnsi="Times New Roman" w:cs="Times New Roman"/>
          <w:sz w:val="20"/>
          <w:szCs w:val="20"/>
        </w:rPr>
      </w:pPr>
      <w:r w:rsidRPr="000E3345">
        <w:rPr>
          <w:rFonts w:ascii="Times New Roman" w:hAnsi="Times New Roman" w:cs="Times New Roman"/>
          <w:sz w:val="20"/>
          <w:szCs w:val="20"/>
        </w:rPr>
        <w:t xml:space="preserve">Монастырщинского района </w:t>
      </w:r>
    </w:p>
    <w:p w:rsidR="000E3345" w:rsidRPr="000E3345" w:rsidRDefault="000E3345" w:rsidP="000E3345">
      <w:pPr>
        <w:spacing w:after="0" w:line="240" w:lineRule="auto"/>
        <w:jc w:val="both"/>
        <w:rPr>
          <w:rFonts w:ascii="Times New Roman" w:hAnsi="Times New Roman" w:cs="Times New Roman"/>
          <w:b/>
          <w:sz w:val="20"/>
          <w:szCs w:val="20"/>
        </w:rPr>
      </w:pPr>
      <w:r w:rsidRPr="000E3345">
        <w:rPr>
          <w:rFonts w:ascii="Times New Roman" w:hAnsi="Times New Roman" w:cs="Times New Roman"/>
          <w:sz w:val="20"/>
          <w:szCs w:val="20"/>
        </w:rPr>
        <w:t xml:space="preserve"> Смоленской области </w:t>
      </w:r>
      <w:r w:rsidRPr="000E3345">
        <w:rPr>
          <w:rFonts w:ascii="Times New Roman" w:hAnsi="Times New Roman" w:cs="Times New Roman"/>
          <w:sz w:val="20"/>
          <w:szCs w:val="20"/>
        </w:rPr>
        <w:tab/>
      </w:r>
      <w:r w:rsidRPr="000E3345">
        <w:rPr>
          <w:rFonts w:ascii="Times New Roman" w:hAnsi="Times New Roman" w:cs="Times New Roman"/>
          <w:sz w:val="20"/>
          <w:szCs w:val="20"/>
        </w:rPr>
        <w:tab/>
      </w:r>
      <w:r w:rsidRPr="000E3345">
        <w:rPr>
          <w:rFonts w:ascii="Times New Roman" w:hAnsi="Times New Roman" w:cs="Times New Roman"/>
          <w:sz w:val="20"/>
          <w:szCs w:val="20"/>
        </w:rPr>
        <w:tab/>
      </w:r>
      <w:r w:rsidRPr="000E3345">
        <w:rPr>
          <w:rFonts w:ascii="Times New Roman" w:hAnsi="Times New Roman" w:cs="Times New Roman"/>
          <w:sz w:val="20"/>
          <w:szCs w:val="20"/>
        </w:rPr>
        <w:tab/>
      </w:r>
      <w:r w:rsidRPr="000E3345">
        <w:rPr>
          <w:rFonts w:ascii="Times New Roman" w:hAnsi="Times New Roman" w:cs="Times New Roman"/>
          <w:sz w:val="20"/>
          <w:szCs w:val="20"/>
        </w:rPr>
        <w:tab/>
      </w:r>
      <w:r w:rsidRPr="000E3345">
        <w:rPr>
          <w:rFonts w:ascii="Times New Roman" w:hAnsi="Times New Roman" w:cs="Times New Roman"/>
          <w:sz w:val="20"/>
          <w:szCs w:val="20"/>
        </w:rPr>
        <w:tab/>
      </w:r>
      <w:r w:rsidRPr="000E3345">
        <w:rPr>
          <w:rFonts w:ascii="Times New Roman" w:hAnsi="Times New Roman" w:cs="Times New Roman"/>
          <w:sz w:val="20"/>
          <w:szCs w:val="20"/>
        </w:rPr>
        <w:tab/>
        <w:t xml:space="preserve">                 </w:t>
      </w:r>
      <w:proofErr w:type="spellStart"/>
      <w:r w:rsidRPr="000E3345">
        <w:rPr>
          <w:rFonts w:ascii="Times New Roman" w:hAnsi="Times New Roman" w:cs="Times New Roman"/>
          <w:b/>
          <w:sz w:val="20"/>
          <w:szCs w:val="20"/>
        </w:rPr>
        <w:t>С.В.Иванов</w:t>
      </w:r>
      <w:proofErr w:type="spellEnd"/>
    </w:p>
    <w:p w:rsidR="000E3345" w:rsidRPr="000E3345" w:rsidRDefault="000E3345" w:rsidP="000E3345">
      <w:pPr>
        <w:spacing w:after="0" w:line="240" w:lineRule="auto"/>
        <w:jc w:val="both"/>
        <w:rPr>
          <w:rFonts w:ascii="Times New Roman" w:hAnsi="Times New Roman" w:cs="Times New Roman"/>
          <w:b/>
          <w:sz w:val="20"/>
          <w:szCs w:val="20"/>
        </w:rPr>
      </w:pPr>
    </w:p>
    <w:p w:rsidR="000E3345" w:rsidRPr="000E3345" w:rsidRDefault="000E3345" w:rsidP="000E3345">
      <w:pPr>
        <w:spacing w:after="0" w:line="240" w:lineRule="auto"/>
        <w:jc w:val="both"/>
        <w:rPr>
          <w:rFonts w:ascii="Times New Roman" w:hAnsi="Times New Roman" w:cs="Times New Roman"/>
          <w:b/>
          <w:sz w:val="20"/>
          <w:szCs w:val="20"/>
        </w:rPr>
      </w:pPr>
    </w:p>
    <w:p w:rsidR="000E3345" w:rsidRPr="000E3345" w:rsidRDefault="000E3345" w:rsidP="000E3345">
      <w:pPr>
        <w:spacing w:after="0" w:line="240" w:lineRule="auto"/>
        <w:jc w:val="both"/>
        <w:rPr>
          <w:rFonts w:ascii="Times New Roman" w:hAnsi="Times New Roman" w:cs="Times New Roman"/>
          <w:b/>
          <w:sz w:val="20"/>
          <w:szCs w:val="20"/>
        </w:rPr>
      </w:pPr>
    </w:p>
    <w:p w:rsidR="000E3345" w:rsidRPr="000E3345" w:rsidRDefault="000E3345" w:rsidP="000E3345">
      <w:pPr>
        <w:rPr>
          <w:rFonts w:ascii="Times New Roman" w:hAnsi="Times New Roman" w:cs="Times New Roman"/>
          <w:sz w:val="20"/>
          <w:szCs w:val="20"/>
        </w:rPr>
      </w:pPr>
    </w:p>
    <w:p w:rsidR="00AB03D4" w:rsidRPr="00AB03D4" w:rsidRDefault="00AB03D4" w:rsidP="00AB03D4">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14:anchorId="2CA8C3D1" wp14:editId="616CEC49">
            <wp:extent cx="1000125" cy="1143000"/>
            <wp:effectExtent l="0" t="0" r="9525" b="0"/>
            <wp:docPr id="2" name="Рисунок 2"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моленск"/>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inline>
        </w:drawing>
      </w:r>
    </w:p>
    <w:p w:rsidR="00AB03D4" w:rsidRPr="00AB03D4" w:rsidRDefault="00AB03D4" w:rsidP="00AB03D4">
      <w:pPr>
        <w:spacing w:after="0" w:line="240" w:lineRule="auto"/>
        <w:jc w:val="right"/>
        <w:rPr>
          <w:rFonts w:ascii="Times New Roman" w:eastAsia="Times New Roman" w:hAnsi="Times New Roman" w:cs="Times New Roman"/>
          <w:sz w:val="28"/>
          <w:szCs w:val="20"/>
          <w:lang w:eastAsia="ru-RU"/>
        </w:rPr>
      </w:pPr>
    </w:p>
    <w:p w:rsidR="00AB03D4" w:rsidRPr="00AB03D4" w:rsidRDefault="00AB03D4" w:rsidP="00AB03D4">
      <w:pPr>
        <w:spacing w:after="0" w:line="240" w:lineRule="auto"/>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 xml:space="preserve"> АДМИНИСТРАЦИЯ </w:t>
      </w:r>
    </w:p>
    <w:p w:rsidR="00AB03D4" w:rsidRPr="00AB03D4" w:rsidRDefault="00AB03D4" w:rsidP="00AB03D4">
      <w:pPr>
        <w:spacing w:after="0" w:line="240" w:lineRule="auto"/>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 xml:space="preserve">НОВОМИХАЙЛОВСКОГО СЕЛЬСКОГО ПОСЕЛЕНИЯ </w:t>
      </w:r>
    </w:p>
    <w:p w:rsidR="00AB03D4" w:rsidRPr="00AB03D4" w:rsidRDefault="00AB03D4" w:rsidP="00AB03D4">
      <w:pPr>
        <w:spacing w:after="0" w:line="240" w:lineRule="auto"/>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 xml:space="preserve">МОНАСТЫРЩИНСКОГО РАЙОНА </w:t>
      </w:r>
    </w:p>
    <w:p w:rsidR="00AB03D4" w:rsidRPr="00AB03D4" w:rsidRDefault="00AB03D4" w:rsidP="00AB03D4">
      <w:pPr>
        <w:spacing w:after="0" w:line="240" w:lineRule="auto"/>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СМОЛЕНСКОЙ ОБЛАСТИ</w:t>
      </w:r>
    </w:p>
    <w:p w:rsidR="00AB03D4" w:rsidRPr="00AB03D4" w:rsidRDefault="00AB03D4" w:rsidP="00AB03D4">
      <w:pPr>
        <w:keepNext/>
        <w:spacing w:after="0" w:line="240" w:lineRule="auto"/>
        <w:jc w:val="center"/>
        <w:outlineLvl w:val="0"/>
        <w:rPr>
          <w:rFonts w:ascii="Times New Roman" w:eastAsia="Times New Roman" w:hAnsi="Times New Roman" w:cs="Times New Roman"/>
          <w:b/>
          <w:sz w:val="20"/>
          <w:szCs w:val="20"/>
          <w:lang w:eastAsia="x-none"/>
        </w:rPr>
      </w:pPr>
    </w:p>
    <w:p w:rsidR="00AB03D4" w:rsidRPr="00AB03D4" w:rsidRDefault="00AB03D4" w:rsidP="00AB03D4">
      <w:pPr>
        <w:keepNext/>
        <w:pBdr>
          <w:bottom w:val="single" w:sz="12" w:space="1" w:color="auto"/>
        </w:pBdr>
        <w:spacing w:after="0" w:line="240" w:lineRule="auto"/>
        <w:jc w:val="center"/>
        <w:outlineLvl w:val="0"/>
        <w:rPr>
          <w:rFonts w:ascii="Times New Roman" w:eastAsia="Times New Roman" w:hAnsi="Times New Roman" w:cs="Times New Roman"/>
          <w:b/>
          <w:sz w:val="20"/>
          <w:szCs w:val="20"/>
          <w:lang w:eastAsia="x-none"/>
        </w:rPr>
      </w:pPr>
      <w:r w:rsidRPr="00AB03D4">
        <w:rPr>
          <w:rFonts w:ascii="Times New Roman" w:eastAsia="Times New Roman" w:hAnsi="Times New Roman" w:cs="Times New Roman"/>
          <w:b/>
          <w:sz w:val="20"/>
          <w:szCs w:val="20"/>
          <w:lang w:val="x-none" w:eastAsia="x-none"/>
        </w:rPr>
        <w:t>П</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О</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С</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Т</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А</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Н</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О</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В</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Л</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Е</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Н</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И</w:t>
      </w:r>
      <w:r w:rsidRPr="00AB03D4">
        <w:rPr>
          <w:rFonts w:ascii="Times New Roman" w:eastAsia="Times New Roman" w:hAnsi="Times New Roman" w:cs="Times New Roman"/>
          <w:b/>
          <w:sz w:val="20"/>
          <w:szCs w:val="20"/>
          <w:lang w:eastAsia="x-none"/>
        </w:rPr>
        <w:t xml:space="preserve"> </w:t>
      </w:r>
      <w:r w:rsidRPr="00AB03D4">
        <w:rPr>
          <w:rFonts w:ascii="Times New Roman" w:eastAsia="Times New Roman" w:hAnsi="Times New Roman" w:cs="Times New Roman"/>
          <w:b/>
          <w:sz w:val="20"/>
          <w:szCs w:val="20"/>
          <w:lang w:val="x-none" w:eastAsia="x-none"/>
        </w:rPr>
        <w:t xml:space="preserve">Е </w:t>
      </w:r>
    </w:p>
    <w:p w:rsidR="00AB03D4" w:rsidRPr="00AB03D4" w:rsidRDefault="00AB03D4" w:rsidP="00AB03D4">
      <w:pPr>
        <w:spacing w:after="0" w:line="240" w:lineRule="auto"/>
        <w:jc w:val="both"/>
        <w:rPr>
          <w:rFonts w:ascii="Times New Roman" w:eastAsia="Times New Roman" w:hAnsi="Times New Roman" w:cs="Times New Roman"/>
          <w:sz w:val="20"/>
          <w:szCs w:val="20"/>
          <w:lang w:eastAsia="ru-RU"/>
        </w:rPr>
      </w:pPr>
    </w:p>
    <w:p w:rsidR="00AB03D4" w:rsidRPr="00AB03D4" w:rsidRDefault="00AB03D4" w:rsidP="00AB03D4">
      <w:pPr>
        <w:spacing w:after="0"/>
        <w:rPr>
          <w:rFonts w:ascii="Times New Roman" w:eastAsia="Calibri" w:hAnsi="Times New Roman" w:cs="Times New Roman"/>
          <w:sz w:val="20"/>
          <w:szCs w:val="20"/>
          <w:u w:val="single"/>
        </w:rPr>
      </w:pPr>
      <w:r w:rsidRPr="00AB03D4">
        <w:rPr>
          <w:rFonts w:ascii="Times New Roman" w:eastAsia="Calibri" w:hAnsi="Times New Roman" w:cs="Times New Roman"/>
          <w:sz w:val="20"/>
          <w:szCs w:val="20"/>
        </w:rPr>
        <w:t>от  15.11.2018г.                        № 40</w:t>
      </w:r>
    </w:p>
    <w:p w:rsidR="00AB03D4" w:rsidRPr="00AB03D4" w:rsidRDefault="00AB03D4" w:rsidP="00AB03D4">
      <w:pPr>
        <w:spacing w:after="0" w:line="240" w:lineRule="auto"/>
        <w:ind w:right="5102"/>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4011"/>
        <w:gridCol w:w="5560"/>
      </w:tblGrid>
      <w:tr w:rsidR="00AB03D4" w:rsidRPr="00AB03D4" w:rsidTr="00993555">
        <w:tc>
          <w:tcPr>
            <w:tcW w:w="4248" w:type="dxa"/>
          </w:tcPr>
          <w:p w:rsidR="00AB03D4" w:rsidRPr="00AB03D4" w:rsidRDefault="00AB03D4" w:rsidP="00AB03D4">
            <w:pPr>
              <w:spacing w:after="0" w:line="240" w:lineRule="auto"/>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О внесении изменений в бюджетный прогноз Новомихайловского сельского поселения Монастырщинского района Смоленской области на долгосрочный период до 2022 года</w:t>
            </w:r>
          </w:p>
        </w:tc>
        <w:tc>
          <w:tcPr>
            <w:tcW w:w="6173" w:type="dxa"/>
          </w:tcPr>
          <w:p w:rsidR="00AB03D4" w:rsidRPr="00AB03D4" w:rsidRDefault="00AB03D4" w:rsidP="00AB03D4">
            <w:pPr>
              <w:spacing w:after="0" w:line="240" w:lineRule="auto"/>
              <w:jc w:val="both"/>
              <w:rPr>
                <w:rFonts w:ascii="Times New Roman" w:eastAsia="Times New Roman" w:hAnsi="Times New Roman" w:cs="Times New Roman"/>
                <w:sz w:val="20"/>
                <w:szCs w:val="20"/>
                <w:lang w:eastAsia="ru-RU"/>
              </w:rPr>
            </w:pPr>
          </w:p>
        </w:tc>
      </w:tr>
    </w:tbl>
    <w:p w:rsidR="00AB03D4" w:rsidRPr="00AB03D4" w:rsidRDefault="00AB03D4" w:rsidP="00AB03D4">
      <w:pPr>
        <w:spacing w:after="0" w:line="240" w:lineRule="auto"/>
        <w:jc w:val="both"/>
        <w:rPr>
          <w:rFonts w:ascii="Times New Roman" w:eastAsia="Times New Roman" w:hAnsi="Times New Roman" w:cs="Times New Roman"/>
          <w:sz w:val="20"/>
          <w:szCs w:val="20"/>
          <w:lang w:eastAsia="ru-RU"/>
        </w:rPr>
      </w:pPr>
    </w:p>
    <w:p w:rsidR="00AB03D4" w:rsidRPr="00AB03D4" w:rsidRDefault="00AB03D4" w:rsidP="00AB03D4">
      <w:pPr>
        <w:spacing w:after="0" w:line="240" w:lineRule="auto"/>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ab/>
        <w:t>В соответствии с Постановлением Администрации Новомихайловского сельского поселения Монастырщинского района Смоленской области от 09.11.2018</w:t>
      </w:r>
      <w:r w:rsidRPr="00AB03D4">
        <w:rPr>
          <w:rFonts w:ascii="Times New Roman" w:eastAsia="Times New Roman" w:hAnsi="Times New Roman" w:cs="Times New Roman"/>
          <w:color w:val="FF0000"/>
          <w:sz w:val="20"/>
          <w:szCs w:val="20"/>
          <w:lang w:eastAsia="ru-RU"/>
        </w:rPr>
        <w:t xml:space="preserve"> </w:t>
      </w:r>
      <w:r w:rsidRPr="00AB03D4">
        <w:rPr>
          <w:rFonts w:ascii="Times New Roman" w:eastAsia="Times New Roman" w:hAnsi="Times New Roman" w:cs="Times New Roman"/>
          <w:sz w:val="20"/>
          <w:szCs w:val="20"/>
          <w:lang w:eastAsia="ru-RU"/>
        </w:rPr>
        <w:t>№39 «Об основных направлениях бюджетной и налоговой политики Новомихайловского сельского поселения Монастырщинского района Смоленской области на 2018 год и на плановый период 2019 и 2020 годов»</w:t>
      </w:r>
    </w:p>
    <w:p w:rsidR="00AB03D4" w:rsidRPr="00AB03D4" w:rsidRDefault="00AB03D4" w:rsidP="00AB03D4">
      <w:pPr>
        <w:spacing w:after="0" w:line="240" w:lineRule="auto"/>
        <w:ind w:firstLine="567"/>
        <w:jc w:val="both"/>
        <w:rPr>
          <w:rFonts w:ascii="Times New Roman" w:eastAsia="Calibri" w:hAnsi="Times New Roman" w:cs="Times New Roman"/>
          <w:sz w:val="20"/>
          <w:szCs w:val="20"/>
        </w:rPr>
      </w:pPr>
    </w:p>
    <w:p w:rsidR="00AB03D4" w:rsidRPr="00AB03D4" w:rsidRDefault="00AB03D4" w:rsidP="00AB03D4">
      <w:pPr>
        <w:spacing w:after="0" w:line="240" w:lineRule="auto"/>
        <w:ind w:firstLine="567"/>
        <w:jc w:val="both"/>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AB03D4">
        <w:rPr>
          <w:rFonts w:ascii="Times New Roman" w:eastAsia="Calibri" w:hAnsi="Times New Roman" w:cs="Times New Roman"/>
          <w:sz w:val="20"/>
          <w:szCs w:val="20"/>
        </w:rPr>
        <w:t>п</w:t>
      </w:r>
      <w:proofErr w:type="gramEnd"/>
      <w:r w:rsidRPr="00AB03D4">
        <w:rPr>
          <w:rFonts w:ascii="Times New Roman" w:eastAsia="Calibri" w:hAnsi="Times New Roman" w:cs="Times New Roman"/>
          <w:sz w:val="20"/>
          <w:szCs w:val="20"/>
        </w:rPr>
        <w:t xml:space="preserve"> о с т а н о в л я е т:</w:t>
      </w:r>
    </w:p>
    <w:p w:rsidR="00AB03D4" w:rsidRPr="00AB03D4" w:rsidRDefault="00AB03D4" w:rsidP="00AB03D4">
      <w:pPr>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p>
    <w:p w:rsidR="00AB03D4" w:rsidRPr="00AB03D4" w:rsidRDefault="00AB03D4" w:rsidP="00AB03D4">
      <w:pPr>
        <w:spacing w:after="0" w:line="240" w:lineRule="auto"/>
        <w:ind w:firstLine="708"/>
        <w:jc w:val="both"/>
        <w:rPr>
          <w:rFonts w:ascii="Times New Roman" w:eastAsia="Times New Roman" w:hAnsi="Times New Roman" w:cs="Times New Roman"/>
          <w:bCs/>
          <w:sz w:val="20"/>
          <w:szCs w:val="20"/>
          <w:lang w:eastAsia="ru-RU"/>
        </w:rPr>
      </w:pPr>
      <w:r w:rsidRPr="00AB03D4">
        <w:rPr>
          <w:rFonts w:ascii="Times New Roman" w:eastAsia="Times New Roman" w:hAnsi="Times New Roman" w:cs="Times New Roman"/>
          <w:sz w:val="20"/>
          <w:szCs w:val="20"/>
          <w:lang w:eastAsia="ru-RU"/>
        </w:rPr>
        <w:t>Внести в бюджетный прогноз Новомихайловского сельского поселения Монастырщинского района Смоленской области на долгосрочный период до 2022 года, утвержденный постановлением Администрации Новомихайловского сельского поселения  Монастырщинского района Смоленской области от 23.01.2017 № 11 «Об утверждении бюджетного прогноза Новомихайловского сельского поселения Монастырщинского района Смоленской области на долгосрочный период до 2022 года»</w:t>
      </w:r>
      <w:r w:rsidRPr="00AB03D4">
        <w:rPr>
          <w:rFonts w:ascii="Times New Roman" w:eastAsia="Times New Roman" w:hAnsi="Times New Roman" w:cs="Times New Roman"/>
          <w:bCs/>
          <w:sz w:val="20"/>
          <w:szCs w:val="20"/>
          <w:lang w:eastAsia="ru-RU"/>
        </w:rPr>
        <w:t xml:space="preserve"> следующие изменения:</w:t>
      </w:r>
    </w:p>
    <w:p w:rsidR="00AB03D4" w:rsidRPr="00AB03D4" w:rsidRDefault="00AB03D4" w:rsidP="00AB03D4">
      <w:pPr>
        <w:spacing w:after="0" w:line="240" w:lineRule="auto"/>
        <w:ind w:firstLine="708"/>
        <w:jc w:val="both"/>
        <w:rPr>
          <w:rFonts w:ascii="Times New Roman" w:eastAsia="Times New Roman" w:hAnsi="Times New Roman" w:cs="Times New Roman"/>
          <w:bCs/>
          <w:sz w:val="20"/>
          <w:szCs w:val="20"/>
          <w:lang w:eastAsia="ru-RU"/>
        </w:rPr>
      </w:pPr>
    </w:p>
    <w:p w:rsidR="00AB03D4" w:rsidRPr="00AB03D4" w:rsidRDefault="00AB03D4" w:rsidP="00AB03D4">
      <w:pPr>
        <w:numPr>
          <w:ilvl w:val="0"/>
          <w:numId w:val="2"/>
        </w:numPr>
        <w:spacing w:after="0" w:line="240" w:lineRule="auto"/>
        <w:jc w:val="both"/>
        <w:rPr>
          <w:rFonts w:ascii="Times New Roman" w:eastAsia="Times New Roman" w:hAnsi="Times New Roman" w:cs="Times New Roman"/>
          <w:bCs/>
          <w:sz w:val="20"/>
          <w:szCs w:val="20"/>
          <w:lang w:eastAsia="ru-RU"/>
        </w:rPr>
      </w:pPr>
      <w:r w:rsidRPr="00AB03D4">
        <w:rPr>
          <w:rFonts w:ascii="Times New Roman" w:eastAsia="Times New Roman" w:hAnsi="Times New Roman" w:cs="Times New Roman"/>
          <w:bCs/>
          <w:sz w:val="20"/>
          <w:szCs w:val="20"/>
          <w:lang w:eastAsia="ru-RU"/>
        </w:rPr>
        <w:t>Раздел 2 изложить в следующей редакции:</w:t>
      </w:r>
    </w:p>
    <w:p w:rsidR="00AB03D4" w:rsidRPr="00AB03D4" w:rsidRDefault="00AB03D4" w:rsidP="00AB03D4">
      <w:pPr>
        <w:spacing w:after="0" w:line="240" w:lineRule="auto"/>
        <w:ind w:left="1068"/>
        <w:jc w:val="both"/>
        <w:rPr>
          <w:rFonts w:ascii="Times New Roman" w:eastAsia="Times New Roman" w:hAnsi="Times New Roman" w:cs="Times New Roman"/>
          <w:bCs/>
          <w:sz w:val="20"/>
          <w:szCs w:val="20"/>
          <w:lang w:eastAsia="ru-RU"/>
        </w:rPr>
      </w:pPr>
    </w:p>
    <w:p w:rsidR="00AB03D4" w:rsidRPr="00AB03D4" w:rsidRDefault="00AB03D4" w:rsidP="00AB03D4">
      <w:pPr>
        <w:spacing w:after="0" w:line="240" w:lineRule="auto"/>
        <w:contextualSpacing/>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sz w:val="20"/>
          <w:szCs w:val="20"/>
          <w:lang w:eastAsia="ru-RU"/>
        </w:rPr>
        <w:t>«</w:t>
      </w:r>
      <w:r w:rsidRPr="00AB03D4">
        <w:rPr>
          <w:rFonts w:ascii="Times New Roman" w:eastAsia="Times New Roman" w:hAnsi="Times New Roman" w:cs="Times New Roman"/>
          <w:b/>
          <w:sz w:val="20"/>
          <w:szCs w:val="20"/>
          <w:lang w:val="en-US" w:eastAsia="ru-RU"/>
        </w:rPr>
        <w:t>II</w:t>
      </w:r>
      <w:r w:rsidRPr="00AB03D4">
        <w:rPr>
          <w:rFonts w:ascii="Times New Roman" w:eastAsia="Times New Roman" w:hAnsi="Times New Roman" w:cs="Times New Roman"/>
          <w:b/>
          <w:sz w:val="20"/>
          <w:szCs w:val="20"/>
          <w:lang w:eastAsia="ru-RU"/>
        </w:rPr>
        <w:t xml:space="preserve">. Цели и задачи налоговой, бюджетной и долговой </w:t>
      </w:r>
    </w:p>
    <w:p w:rsidR="00AB03D4" w:rsidRPr="00AB03D4" w:rsidRDefault="00AB03D4" w:rsidP="00AB03D4">
      <w:pPr>
        <w:spacing w:after="0" w:line="240" w:lineRule="auto"/>
        <w:contextualSpacing/>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политики в долгосрочном периоде</w:t>
      </w:r>
    </w:p>
    <w:p w:rsidR="00AB03D4" w:rsidRPr="00AB03D4" w:rsidRDefault="00AB03D4" w:rsidP="00AB03D4">
      <w:pPr>
        <w:spacing w:after="0" w:line="240" w:lineRule="auto"/>
        <w:contextualSpacing/>
        <w:jc w:val="center"/>
        <w:rPr>
          <w:rFonts w:ascii="Times New Roman" w:eastAsia="Times New Roman" w:hAnsi="Times New Roman" w:cs="Times New Roman"/>
          <w:sz w:val="20"/>
          <w:szCs w:val="20"/>
          <w:lang w:eastAsia="ru-RU"/>
        </w:rPr>
      </w:pPr>
    </w:p>
    <w:p w:rsidR="00AB03D4" w:rsidRPr="00AB03D4" w:rsidRDefault="00AB03D4" w:rsidP="00AB03D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r w:rsidRPr="00AB03D4">
        <w:rPr>
          <w:rFonts w:ascii="Times New Roman" w:eastAsia="Times New Roman" w:hAnsi="Times New Roman" w:cs="Times New Roman"/>
          <w:color w:val="000000"/>
          <w:sz w:val="20"/>
          <w:szCs w:val="20"/>
          <w:lang w:eastAsia="ru-RU"/>
        </w:rPr>
        <w:t xml:space="preserve">Основные задачи бюджетной и налоговой политики </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1. Обеспечение долгосрочной сбалансированности бюджета Новомихайловского сельского поселения Монастырщинского района Смоленской области;</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2. Укрепление доходной базы бюджета Новомихайловского сельского поселения Монастырщинского района Смоленской области за счет повышения эффективности администрирования неналоговых платежей и мобилизации имеющихся резервов;</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3. Обеспечение прозрачного механизма оценки эффективности предоставленных налоговых льгот;</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4. Повышение открытости и прозрачности управления общественными финансами.</w:t>
      </w:r>
    </w:p>
    <w:p w:rsidR="00AB03D4" w:rsidRPr="00AB03D4" w:rsidRDefault="00AB03D4" w:rsidP="00AB03D4">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B03D4" w:rsidRPr="00AB03D4" w:rsidRDefault="00AB03D4" w:rsidP="00AB03D4">
      <w:pPr>
        <w:autoSpaceDE w:val="0"/>
        <w:autoSpaceDN w:val="0"/>
        <w:adjustRightInd w:val="0"/>
        <w:spacing w:after="0" w:line="240" w:lineRule="auto"/>
        <w:ind w:left="709"/>
        <w:contextualSpacing/>
        <w:jc w:val="center"/>
        <w:rPr>
          <w:rFonts w:ascii="Times New Roman" w:eastAsia="Calibri" w:hAnsi="Times New Roman" w:cs="Times New Roman"/>
          <w:sz w:val="20"/>
          <w:szCs w:val="20"/>
          <w:lang w:val="x-none"/>
        </w:rPr>
      </w:pPr>
      <w:r w:rsidRPr="00AB03D4">
        <w:rPr>
          <w:rFonts w:ascii="Times New Roman" w:eastAsia="Calibri" w:hAnsi="Times New Roman" w:cs="Times New Roman"/>
          <w:sz w:val="20"/>
          <w:szCs w:val="20"/>
          <w:lang w:val="x-none"/>
        </w:rPr>
        <w:t>Основные направления налоговой политики</w:t>
      </w:r>
    </w:p>
    <w:p w:rsidR="00AB03D4" w:rsidRPr="00AB03D4" w:rsidRDefault="00AB03D4" w:rsidP="00AB03D4">
      <w:pPr>
        <w:spacing w:after="0" w:line="240" w:lineRule="auto"/>
        <w:ind w:firstLine="709"/>
        <w:contextualSpacing/>
        <w:jc w:val="both"/>
        <w:rPr>
          <w:rFonts w:ascii="Times New Roman" w:eastAsia="Calibri" w:hAnsi="Times New Roman" w:cs="Times New Roman"/>
          <w:sz w:val="20"/>
          <w:szCs w:val="20"/>
        </w:rPr>
      </w:pPr>
      <w:proofErr w:type="gramStart"/>
      <w:r w:rsidRPr="00AB03D4">
        <w:rPr>
          <w:rFonts w:ascii="Times New Roman" w:eastAsia="Times New Roman" w:hAnsi="Times New Roman" w:cs="Times New Roman"/>
          <w:color w:val="000000"/>
          <w:sz w:val="20"/>
          <w:szCs w:val="20"/>
          <w:lang w:eastAsia="ru-RU"/>
        </w:rPr>
        <w:t xml:space="preserve">Основными целями налоговой политики </w:t>
      </w:r>
      <w:r w:rsidRPr="00AB03D4">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r w:rsidRPr="00AB03D4">
        <w:rPr>
          <w:rFonts w:ascii="Times New Roman" w:eastAsia="Times New Roman" w:hAnsi="Times New Roman" w:cs="Times New Roman"/>
          <w:color w:val="000000"/>
          <w:sz w:val="20"/>
          <w:szCs w:val="20"/>
          <w:lang w:eastAsia="ru-RU"/>
        </w:rPr>
        <w:t xml:space="preserve"> на 2019 год и на плановый период 2020 и 2021 годов являются сохранение сбалансированности бюджета </w:t>
      </w:r>
      <w:r w:rsidRPr="00AB03D4">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r w:rsidRPr="00AB03D4">
        <w:rPr>
          <w:rFonts w:ascii="Times New Roman" w:eastAsia="Times New Roman" w:hAnsi="Times New Roman" w:cs="Times New Roman"/>
          <w:color w:val="000000"/>
          <w:sz w:val="20"/>
          <w:szCs w:val="20"/>
          <w:lang w:eastAsia="ru-RU"/>
        </w:rPr>
        <w:t>,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roofErr w:type="gramEnd"/>
    </w:p>
    <w:p w:rsidR="00AB03D4" w:rsidRPr="00AB03D4" w:rsidRDefault="00AB03D4" w:rsidP="00AB03D4">
      <w:pPr>
        <w:spacing w:after="0" w:line="240" w:lineRule="auto"/>
        <w:ind w:firstLine="709"/>
        <w:contextualSpacing/>
        <w:jc w:val="both"/>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Основными задачами налоговой </w:t>
      </w:r>
      <w:proofErr w:type="gramStart"/>
      <w:r w:rsidRPr="00AB03D4">
        <w:rPr>
          <w:rFonts w:ascii="Times New Roman" w:eastAsia="Calibri" w:hAnsi="Times New Roman" w:cs="Times New Roman"/>
          <w:sz w:val="20"/>
          <w:szCs w:val="20"/>
        </w:rPr>
        <w:t>политики на</w:t>
      </w:r>
      <w:proofErr w:type="gramEnd"/>
      <w:r w:rsidRPr="00AB03D4">
        <w:rPr>
          <w:rFonts w:ascii="Times New Roman" w:eastAsia="Calibri" w:hAnsi="Times New Roman" w:cs="Times New Roman"/>
          <w:sz w:val="20"/>
          <w:szCs w:val="20"/>
        </w:rPr>
        <w:t xml:space="preserve"> ближайшую перспективу будут являться.</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1. Мобилизация доходов</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В целях мобилизации доходов в бюджет Новомихайловского сельского поселения Монастырщинского района Смоленской области планируется проведение следующих мероприятий:</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повышение объемов поступлений в бюджет Новомихайловского сельского поселения Монастырщинского района Смоленской области</w:t>
      </w:r>
      <w:r w:rsidRPr="00AB03D4">
        <w:rPr>
          <w:rFonts w:ascii="Times New Roman" w:eastAsia="Times New Roman" w:hAnsi="Times New Roman" w:cs="Times New Roman"/>
          <w:bCs/>
          <w:color w:val="000000"/>
          <w:sz w:val="20"/>
          <w:szCs w:val="20"/>
          <w:lang w:eastAsia="ru-RU"/>
        </w:rPr>
        <w:t xml:space="preserve"> </w:t>
      </w:r>
      <w:r w:rsidRPr="00AB03D4">
        <w:rPr>
          <w:rFonts w:ascii="Times New Roman" w:eastAsia="Times New Roman" w:hAnsi="Times New Roman" w:cs="Times New Roman"/>
          <w:sz w:val="20"/>
          <w:szCs w:val="20"/>
          <w:lang w:eastAsia="ru-RU"/>
        </w:rPr>
        <w:t>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усиление работы по погашению задолженности по налоговым платежам;</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AB03D4">
        <w:rPr>
          <w:rFonts w:ascii="Times New Roman" w:eastAsia="Times New Roman" w:hAnsi="Times New Roman" w:cs="Times New Roman"/>
          <w:sz w:val="20"/>
          <w:szCs w:val="20"/>
          <w:lang w:eastAsia="ru-RU"/>
        </w:rPr>
        <w:t xml:space="preserve">- введение с 1 января 2019 года налога на имущество организаций от кадастровой стоимости в отношении </w:t>
      </w:r>
      <w:r w:rsidRPr="00AB03D4">
        <w:rPr>
          <w:rFonts w:ascii="Times New Roman" w:eastAsia="Calibri" w:hAnsi="Times New Roman" w:cs="Times New Roman"/>
          <w:sz w:val="20"/>
          <w:szCs w:val="20"/>
        </w:rPr>
        <w:t xml:space="preserve">стоимости </w:t>
      </w:r>
      <w:r w:rsidRPr="00AB03D4">
        <w:rPr>
          <w:rFonts w:ascii="Times New Roman" w:eastAsia="Times New Roman" w:hAnsi="Times New Roman" w:cs="Times New Roman"/>
          <w:sz w:val="20"/>
          <w:szCs w:val="20"/>
          <w:lang w:eastAsia="ru-RU"/>
        </w:rPr>
        <w:t>в отношении административно-деловых центров и торговых центров (комплексов) общей площадью свыше 500 квадратных метров и помещений в них, а также дополнение перечня видов недвижимого имущества, налоговая база по которым определяется как кадастровая стоимость недвижимого имущества, таким видом недвижимого имущества, как нежилые помещения назначение, разрешенное</w:t>
      </w:r>
      <w:proofErr w:type="gramEnd"/>
      <w:r w:rsidRPr="00AB03D4">
        <w:rPr>
          <w:rFonts w:ascii="Times New Roman" w:eastAsia="Times New Roman" w:hAnsi="Times New Roman" w:cs="Times New Roman"/>
          <w:sz w:val="20"/>
          <w:szCs w:val="20"/>
          <w:lang w:eastAsia="ru-RU"/>
        </w:rPr>
        <w:t xml:space="preserve"> использование или </w:t>
      </w:r>
      <w:proofErr w:type="gramStart"/>
      <w:r w:rsidRPr="00AB03D4">
        <w:rPr>
          <w:rFonts w:ascii="Times New Roman" w:eastAsia="Times New Roman" w:hAnsi="Times New Roman" w:cs="Times New Roman"/>
          <w:sz w:val="20"/>
          <w:szCs w:val="20"/>
          <w:lang w:eastAsia="ru-RU"/>
        </w:rPr>
        <w:t>наименование</w:t>
      </w:r>
      <w:proofErr w:type="gramEnd"/>
      <w:r w:rsidRPr="00AB03D4">
        <w:rPr>
          <w:rFonts w:ascii="Times New Roman" w:eastAsia="Times New Roman" w:hAnsi="Times New Roman" w:cs="Times New Roman"/>
          <w:sz w:val="20"/>
          <w:szCs w:val="20"/>
          <w:lang w:eastAsia="ru-RU"/>
        </w:rPr>
        <w:t xml:space="preserve">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Для увеличения доходов бюджета Новомихайловского сельского поселения Монастырщинского района Смоленской области будет продолжена работа по переходу с 1 января 2019 года к исчислению налога на имущество физических лиц исходя из кадастровой стоимости объектов налогообложения.</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lastRenderedPageBreak/>
        <w:t>2. Оптимизация налоговых льгот</w:t>
      </w: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Будет продолжена работа по оптимизации действующих налоговых льгот, исходя из оценки востребованности этих льгот и их экономического эффекта.</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3. Совершенствование налогового администрирования</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В целях совершенствования налогового администрирования предполагается:</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proofErr w:type="gramStart"/>
      <w:r w:rsidRPr="00AB03D4">
        <w:rPr>
          <w:rFonts w:ascii="Times New Roman" w:eastAsia="Times New Roman" w:hAnsi="Times New Roman" w:cs="Times New Roman"/>
          <w:sz w:val="20"/>
          <w:szCs w:val="20"/>
          <w:lang w:eastAsia="ru-RU"/>
        </w:rPr>
        <w:t>- повышение качества и эффективности совместной работы органов власти всех уровней  и органов местного самоуправления по усилению администрирования доходов в рамках деятельности межведомственных рабочих групп по платежам в областной и местные бюджеты;</w:t>
      </w:r>
      <w:proofErr w:type="gramEnd"/>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продолжение работы с органами власти всех уровней и органами местного самоуправления по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Новомихайловского сельского поселения Монастырщинского района Смоленской области;</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проведение анализа по оптимизации ставок и налоговых льгот, установленных (предоставленных) решениями Совета депутатов Новомихайловского сельского поселения Монастырщинского района Смоленской области.</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Для увеличения доходов бюджета Новомихайловского сельского поселения Монастырщинского района Смоленской области будет продолжена работа по следующим направлениям:</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проведение органами местного самоуправления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AB03D4" w:rsidRPr="00AB03D4" w:rsidRDefault="00AB03D4" w:rsidP="00AB03D4">
      <w:pPr>
        <w:spacing w:after="0" w:line="240" w:lineRule="auto"/>
        <w:ind w:firstLine="709"/>
        <w:jc w:val="both"/>
        <w:rPr>
          <w:rFonts w:ascii="Times New Roman" w:eastAsia="Times New Roman" w:hAnsi="Times New Roman" w:cs="Times New Roman"/>
          <w:sz w:val="20"/>
          <w:szCs w:val="20"/>
          <w:lang w:eastAsia="ru-RU"/>
        </w:rPr>
      </w:pPr>
      <w:proofErr w:type="gramStart"/>
      <w:r w:rsidRPr="00AB03D4">
        <w:rPr>
          <w:rFonts w:ascii="Times New Roman" w:eastAsia="Times New Roman" w:hAnsi="Times New Roman" w:cs="Times New Roman"/>
          <w:sz w:val="20"/>
          <w:szCs w:val="20"/>
          <w:lang w:eastAsia="ru-RU"/>
        </w:rPr>
        <w:t>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установленным порядке правоустанавливающих документов из категории земель «земли населённых пунктов» и «земли сельскохозяйственного назначения».</w:t>
      </w:r>
      <w:proofErr w:type="gramEnd"/>
    </w:p>
    <w:p w:rsidR="00AB03D4" w:rsidRPr="00AB03D4" w:rsidRDefault="00AB03D4" w:rsidP="00AB03D4">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B03D4" w:rsidRPr="00AB03D4" w:rsidRDefault="00AB03D4" w:rsidP="00AB03D4">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0"/>
          <w:szCs w:val="20"/>
          <w:lang w:eastAsia="ru-RU"/>
        </w:rPr>
      </w:pPr>
      <w:r w:rsidRPr="00AB03D4">
        <w:rPr>
          <w:rFonts w:ascii="Times New Roman" w:eastAsia="Times New Roman" w:hAnsi="Times New Roman" w:cs="Times New Roman"/>
          <w:color w:val="000000"/>
          <w:sz w:val="20"/>
          <w:szCs w:val="20"/>
          <w:lang w:eastAsia="ru-RU"/>
        </w:rPr>
        <w:t>Основные направления бюджетной политики</w:t>
      </w:r>
    </w:p>
    <w:p w:rsidR="00AB03D4" w:rsidRPr="00AB03D4" w:rsidRDefault="00AB03D4" w:rsidP="00AB03D4">
      <w:pPr>
        <w:spacing w:after="0" w:line="240" w:lineRule="auto"/>
        <w:ind w:firstLine="709"/>
        <w:contextualSpacing/>
        <w:jc w:val="both"/>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Основными направлениями бюджетной политики </w:t>
      </w:r>
      <w:r w:rsidRPr="00AB03D4">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r w:rsidRPr="00AB03D4">
        <w:rPr>
          <w:rFonts w:ascii="Times New Roman" w:eastAsia="Calibri" w:hAnsi="Times New Roman" w:cs="Times New Roman"/>
          <w:sz w:val="20"/>
          <w:szCs w:val="20"/>
        </w:rPr>
        <w:t xml:space="preserve"> на среднесрочный период являются:</w:t>
      </w:r>
    </w:p>
    <w:p w:rsidR="00AB03D4" w:rsidRPr="00AB03D4" w:rsidRDefault="00AB03D4" w:rsidP="00AB03D4">
      <w:pPr>
        <w:spacing w:after="0" w:line="240" w:lineRule="auto"/>
        <w:ind w:firstLine="709"/>
        <w:contextualSpacing/>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повышение реалистичности и минимизация рисков несбалансированности бюджета;</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концентрация расходов на первоочередных и приоритетных направлениях;</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повышение с 1 октября 2019 года оплаты труда отдельных категорий работников муниципальных учреждений, на которых не распространяется действие указов Президента Российской Федерации;</w:t>
      </w:r>
    </w:p>
    <w:p w:rsidR="00AB03D4" w:rsidRPr="00AB03D4" w:rsidRDefault="00AB03D4" w:rsidP="00AB03D4">
      <w:pPr>
        <w:spacing w:after="0" w:line="240" w:lineRule="auto"/>
        <w:ind w:firstLine="709"/>
        <w:contextualSpacing/>
        <w:jc w:val="both"/>
        <w:rPr>
          <w:rFonts w:ascii="Times New Roman" w:eastAsia="Calibri" w:hAnsi="Times New Roman" w:cs="Times New Roman"/>
          <w:sz w:val="20"/>
          <w:szCs w:val="20"/>
          <w:lang w:val="x-none"/>
        </w:rPr>
      </w:pPr>
      <w:r w:rsidRPr="00AB03D4">
        <w:rPr>
          <w:rFonts w:ascii="Times New Roman" w:eastAsia="Calibri" w:hAnsi="Times New Roman" w:cs="Times New Roman"/>
          <w:sz w:val="20"/>
          <w:szCs w:val="20"/>
          <w:lang w:val="x-none"/>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AB03D4" w:rsidRPr="00AB03D4" w:rsidRDefault="00AB03D4" w:rsidP="00AB03D4">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AB03D4" w:rsidRPr="00AB03D4" w:rsidRDefault="00AB03D4" w:rsidP="00AB03D4">
      <w:pPr>
        <w:widowControl w:val="0"/>
        <w:autoSpaceDE w:val="0"/>
        <w:autoSpaceDN w:val="0"/>
        <w:spacing w:after="0" w:line="240" w:lineRule="auto"/>
        <w:ind w:firstLine="709"/>
        <w:jc w:val="both"/>
        <w:rPr>
          <w:rFonts w:ascii="Calibri" w:eastAsia="Times New Roman" w:hAnsi="Calibri" w:cs="Calibri"/>
          <w:sz w:val="20"/>
          <w:szCs w:val="20"/>
          <w:lang w:eastAsia="ru-RU"/>
        </w:rPr>
      </w:pPr>
      <w:proofErr w:type="gramStart"/>
      <w:r w:rsidRPr="00AB03D4">
        <w:rPr>
          <w:rFonts w:ascii="Times New Roman" w:eastAsia="Times New Roman" w:hAnsi="Times New Roman" w:cs="Times New Roman"/>
          <w:sz w:val="20"/>
          <w:szCs w:val="20"/>
          <w:lang w:eastAsia="ru-RU"/>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Новомихайловского сельского поселения Монастырщинского района Смоленской области, размещение основных положений решения о бюджете Новомихайловского</w:t>
      </w:r>
      <w:proofErr w:type="gramEnd"/>
      <w:r w:rsidRPr="00AB03D4">
        <w:rPr>
          <w:rFonts w:ascii="Times New Roman" w:eastAsia="Times New Roman" w:hAnsi="Times New Roman" w:cs="Times New Roman"/>
          <w:sz w:val="20"/>
          <w:szCs w:val="20"/>
          <w:lang w:eastAsia="ru-RU"/>
        </w:rPr>
        <w:t xml:space="preserve"> сельского поселения Монастырщинского района Смоленской области в формате «Бюджет для граждан» в социальных сетях</w:t>
      </w:r>
      <w:proofErr w:type="gramStart"/>
      <w:r w:rsidRPr="00AB03D4">
        <w:rPr>
          <w:rFonts w:ascii="Times New Roman" w:eastAsia="Times New Roman" w:hAnsi="Times New Roman" w:cs="Times New Roman"/>
          <w:sz w:val="20"/>
          <w:szCs w:val="20"/>
          <w:lang w:eastAsia="ru-RU"/>
        </w:rPr>
        <w:t>.»</w:t>
      </w:r>
      <w:proofErr w:type="gramEnd"/>
    </w:p>
    <w:p w:rsidR="00AB03D4" w:rsidRPr="00AB03D4" w:rsidRDefault="00AB03D4" w:rsidP="00AB03D4">
      <w:pPr>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p w:rsidR="00AB03D4" w:rsidRPr="00AB03D4" w:rsidRDefault="00AB03D4" w:rsidP="00AB03D4">
      <w:pPr>
        <w:autoSpaceDE w:val="0"/>
        <w:autoSpaceDN w:val="0"/>
        <w:adjustRightInd w:val="0"/>
        <w:spacing w:after="0" w:line="240" w:lineRule="auto"/>
        <w:ind w:firstLine="709"/>
        <w:jc w:val="both"/>
        <w:rPr>
          <w:rFonts w:ascii="Times New Roman" w:eastAsia="Times New Roman" w:hAnsi="Times New Roman" w:cs="Times New Roman"/>
          <w:sz w:val="20"/>
          <w:szCs w:val="20"/>
          <w:highlight w:val="yellow"/>
          <w:lang w:eastAsia="ru-RU"/>
        </w:rPr>
      </w:pPr>
    </w:p>
    <w:p w:rsidR="00AB03D4" w:rsidRPr="00AB03D4" w:rsidRDefault="00AB03D4" w:rsidP="00AB03D4">
      <w:pPr>
        <w:spacing w:after="0" w:line="240" w:lineRule="auto"/>
        <w:ind w:firstLine="708"/>
        <w:jc w:val="both"/>
        <w:rPr>
          <w:rFonts w:ascii="Times New Roman" w:eastAsia="Calibri" w:hAnsi="Times New Roman" w:cs="Times New Roman"/>
          <w:sz w:val="20"/>
          <w:szCs w:val="20"/>
        </w:rPr>
      </w:pPr>
      <w:r w:rsidRPr="00AB03D4">
        <w:rPr>
          <w:rFonts w:ascii="Times New Roman" w:eastAsia="Times New Roman" w:hAnsi="Times New Roman" w:cs="Times New Roman"/>
          <w:sz w:val="20"/>
          <w:szCs w:val="20"/>
          <w:lang w:eastAsia="ru-RU"/>
        </w:rPr>
        <w:t>2.Приложение 2 изложить в следующей редакции:</w:t>
      </w:r>
    </w:p>
    <w:p w:rsidR="00AB03D4" w:rsidRPr="00AB03D4" w:rsidRDefault="00AB03D4" w:rsidP="00AB03D4">
      <w:pPr>
        <w:spacing w:after="0" w:line="240" w:lineRule="auto"/>
        <w:contextualSpacing/>
        <w:jc w:val="center"/>
        <w:rPr>
          <w:rFonts w:ascii="Times New Roman" w:eastAsia="Times New Roman" w:hAnsi="Times New Roman" w:cs="Times New Roman"/>
          <w:sz w:val="20"/>
          <w:szCs w:val="20"/>
          <w:lang w:eastAsia="ru-RU"/>
        </w:rPr>
      </w:pPr>
    </w:p>
    <w:tbl>
      <w:tblPr>
        <w:tblW w:w="10031" w:type="dxa"/>
        <w:tblInd w:w="108" w:type="dxa"/>
        <w:tblLook w:val="04A0" w:firstRow="1" w:lastRow="0" w:firstColumn="1" w:lastColumn="0" w:noHBand="0" w:noVBand="1"/>
      </w:tblPr>
      <w:tblGrid>
        <w:gridCol w:w="5245"/>
        <w:gridCol w:w="4786"/>
      </w:tblGrid>
      <w:tr w:rsidR="00AB03D4" w:rsidRPr="00AB03D4" w:rsidTr="00993555">
        <w:tc>
          <w:tcPr>
            <w:tcW w:w="5245" w:type="dxa"/>
          </w:tcPr>
          <w:p w:rsidR="00AB03D4" w:rsidRPr="00AB03D4" w:rsidRDefault="00AB03D4" w:rsidP="00AB03D4">
            <w:pPr>
              <w:spacing w:after="0" w:line="240" w:lineRule="auto"/>
              <w:rPr>
                <w:rFonts w:ascii="Times New Roman" w:eastAsia="Calibri" w:hAnsi="Times New Roman" w:cs="Times New Roman"/>
                <w:sz w:val="20"/>
                <w:szCs w:val="20"/>
              </w:rPr>
            </w:pPr>
          </w:p>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Глава муниципального образования Новомихайловского сельского поселения</w:t>
            </w:r>
          </w:p>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Монастырщинского района</w:t>
            </w:r>
          </w:p>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Смоленской области                                                    </w:t>
            </w:r>
          </w:p>
        </w:tc>
        <w:tc>
          <w:tcPr>
            <w:tcW w:w="4786" w:type="dxa"/>
          </w:tcPr>
          <w:p w:rsidR="00AB03D4" w:rsidRPr="00AB03D4" w:rsidRDefault="00AB03D4" w:rsidP="00AB03D4">
            <w:pPr>
              <w:spacing w:after="0" w:line="240" w:lineRule="auto"/>
              <w:rPr>
                <w:rFonts w:ascii="Times New Roman" w:eastAsia="Calibri" w:hAnsi="Times New Roman" w:cs="Times New Roman"/>
                <w:sz w:val="20"/>
                <w:szCs w:val="20"/>
              </w:rPr>
            </w:pPr>
          </w:p>
          <w:p w:rsidR="00AB03D4" w:rsidRPr="00AB03D4" w:rsidRDefault="00AB03D4" w:rsidP="00AB03D4">
            <w:pPr>
              <w:spacing w:after="0" w:line="240" w:lineRule="auto"/>
              <w:rPr>
                <w:rFonts w:ascii="Times New Roman" w:eastAsia="Calibri" w:hAnsi="Times New Roman" w:cs="Times New Roman"/>
                <w:sz w:val="20"/>
                <w:szCs w:val="20"/>
              </w:rPr>
            </w:pPr>
          </w:p>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w:t>
            </w:r>
          </w:p>
          <w:p w:rsidR="00AB03D4" w:rsidRPr="00AB03D4" w:rsidRDefault="00AB03D4" w:rsidP="00AB03D4">
            <w:pPr>
              <w:spacing w:after="0" w:line="240" w:lineRule="auto"/>
              <w:jc w:val="right"/>
              <w:rPr>
                <w:rFonts w:ascii="Times New Roman" w:eastAsia="Calibri" w:hAnsi="Times New Roman" w:cs="Times New Roman"/>
                <w:b/>
                <w:sz w:val="20"/>
                <w:szCs w:val="20"/>
              </w:rPr>
            </w:pPr>
          </w:p>
          <w:p w:rsidR="00AB03D4" w:rsidRPr="00AB03D4" w:rsidRDefault="00AB03D4" w:rsidP="00AB03D4">
            <w:pPr>
              <w:spacing w:after="0" w:line="240" w:lineRule="auto"/>
              <w:jc w:val="right"/>
              <w:rPr>
                <w:rFonts w:ascii="Times New Roman" w:eastAsia="Calibri" w:hAnsi="Times New Roman" w:cs="Times New Roman"/>
                <w:b/>
                <w:sz w:val="20"/>
                <w:szCs w:val="20"/>
              </w:rPr>
            </w:pPr>
            <w:proofErr w:type="spellStart"/>
            <w:r w:rsidRPr="00AB03D4">
              <w:rPr>
                <w:rFonts w:ascii="Times New Roman" w:eastAsia="Calibri" w:hAnsi="Times New Roman" w:cs="Times New Roman"/>
                <w:b/>
                <w:sz w:val="20"/>
                <w:szCs w:val="20"/>
              </w:rPr>
              <w:t>С.В.Иванов</w:t>
            </w:r>
            <w:proofErr w:type="spellEnd"/>
            <w:r w:rsidRPr="00AB03D4">
              <w:rPr>
                <w:rFonts w:ascii="Times New Roman" w:eastAsia="Calibri" w:hAnsi="Times New Roman" w:cs="Times New Roman"/>
                <w:b/>
                <w:sz w:val="20"/>
                <w:szCs w:val="20"/>
              </w:rPr>
              <w:t xml:space="preserve">        </w:t>
            </w:r>
          </w:p>
        </w:tc>
      </w:tr>
    </w:tbl>
    <w:p w:rsidR="00AB03D4" w:rsidRPr="00AB03D4" w:rsidRDefault="00AB03D4" w:rsidP="00AB03D4">
      <w:pPr>
        <w:autoSpaceDE w:val="0"/>
        <w:autoSpaceDN w:val="0"/>
        <w:adjustRightInd w:val="0"/>
        <w:spacing w:after="0" w:line="240" w:lineRule="auto"/>
        <w:ind w:firstLine="709"/>
        <w:rPr>
          <w:rFonts w:ascii="Times New Roman" w:eastAsia="Times New Roman" w:hAnsi="Times New Roman" w:cs="Times New Roman"/>
          <w:sz w:val="20"/>
          <w:szCs w:val="20"/>
          <w:highlight w:val="yellow"/>
          <w:lang w:eastAsia="ru-RU"/>
        </w:rPr>
      </w:pPr>
    </w:p>
    <w:p w:rsidR="00AB03D4" w:rsidRDefault="00AB03D4" w:rsidP="00AB03D4">
      <w:pPr>
        <w:tabs>
          <w:tab w:val="right" w:pos="9638"/>
        </w:tabs>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AB03D4">
          <w:headerReference w:type="even" r:id="rId29"/>
          <w:pgSz w:w="11906" w:h="16838"/>
          <w:pgMar w:top="1134" w:right="850" w:bottom="1134" w:left="1701" w:header="708" w:footer="708" w:gutter="0"/>
          <w:cols w:space="708"/>
          <w:docGrid w:linePitch="360"/>
        </w:sectPr>
      </w:pPr>
    </w:p>
    <w:tbl>
      <w:tblPr>
        <w:tblW w:w="19387" w:type="dxa"/>
        <w:tblLook w:val="04A0" w:firstRow="1" w:lastRow="0" w:firstColumn="1" w:lastColumn="0" w:noHBand="0" w:noVBand="1"/>
      </w:tblPr>
      <w:tblGrid>
        <w:gridCol w:w="15134"/>
        <w:gridCol w:w="4253"/>
      </w:tblGrid>
      <w:tr w:rsidR="00AB03D4" w:rsidRPr="00AB03D4" w:rsidTr="00993555">
        <w:tc>
          <w:tcPr>
            <w:tcW w:w="15134" w:type="dxa"/>
          </w:tcPr>
          <w:p w:rsidR="00AB03D4" w:rsidRDefault="00AB03D4" w:rsidP="00AB03D4">
            <w:pPr>
              <w:tabs>
                <w:tab w:val="right" w:pos="963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lastRenderedPageBreak/>
              <w:t xml:space="preserve">                                                                                                                                            </w:t>
            </w:r>
          </w:p>
          <w:p w:rsidR="00AB03D4" w:rsidRDefault="00AB03D4" w:rsidP="00AB03D4">
            <w:pPr>
              <w:tabs>
                <w:tab w:val="right" w:pos="963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B03D4" w:rsidRPr="00AB03D4" w:rsidRDefault="00AB03D4" w:rsidP="00AB03D4">
            <w:pPr>
              <w:tabs>
                <w:tab w:val="right" w:pos="963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B03D4">
              <w:rPr>
                <w:rFonts w:ascii="Times New Roman" w:eastAsia="Times New Roman" w:hAnsi="Times New Roman" w:cs="Times New Roman"/>
                <w:sz w:val="20"/>
                <w:szCs w:val="20"/>
                <w:lang w:eastAsia="ru-RU"/>
              </w:rPr>
              <w:t xml:space="preserve">       Приложение № 2</w:t>
            </w:r>
          </w:p>
          <w:p w:rsidR="00AB03D4" w:rsidRPr="00AB03D4" w:rsidRDefault="00AB03D4" w:rsidP="00AB03D4">
            <w:pPr>
              <w:tabs>
                <w:tab w:val="right" w:pos="9638"/>
              </w:tabs>
              <w:autoSpaceDE w:val="0"/>
              <w:autoSpaceDN w:val="0"/>
              <w:adjustRightInd w:val="0"/>
              <w:spacing w:after="0" w:line="240" w:lineRule="auto"/>
              <w:ind w:left="5670"/>
              <w:jc w:val="both"/>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к бюджетному прогнозу Новомихайловского сельского поселения Монастырщинского района Смоленской области на долгосрочный период</w:t>
            </w:r>
          </w:p>
          <w:p w:rsidR="00AB03D4" w:rsidRPr="00AB03D4" w:rsidRDefault="00AB03D4" w:rsidP="00AB03D4">
            <w:pPr>
              <w:tabs>
                <w:tab w:val="right" w:pos="9638"/>
              </w:tabs>
              <w:autoSpaceDE w:val="0"/>
              <w:autoSpaceDN w:val="0"/>
              <w:adjustRightInd w:val="0"/>
              <w:spacing w:after="0" w:line="240" w:lineRule="auto"/>
              <w:ind w:firstLine="5670"/>
              <w:jc w:val="both"/>
              <w:rPr>
                <w:rFonts w:ascii="Times New Roman" w:eastAsia="Times New Roman" w:hAnsi="Times New Roman" w:cs="Times New Roman"/>
                <w:sz w:val="20"/>
                <w:szCs w:val="20"/>
                <w:lang w:eastAsia="ru-RU"/>
              </w:rPr>
            </w:pPr>
          </w:p>
          <w:p w:rsidR="00AB03D4" w:rsidRPr="00AB03D4" w:rsidRDefault="00AB03D4" w:rsidP="00AB03D4">
            <w:pPr>
              <w:tabs>
                <w:tab w:val="right" w:pos="9638"/>
              </w:tabs>
              <w:spacing w:after="0" w:line="240" w:lineRule="auto"/>
              <w:jc w:val="center"/>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b/>
                <w:sz w:val="20"/>
                <w:szCs w:val="20"/>
                <w:lang w:eastAsia="ru-RU"/>
              </w:rPr>
              <w:t>Основные характеристики бюджета Новомихайловского сельского поселения Монастырщинского района Смоленской области на долгосрочный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276"/>
              <w:gridCol w:w="1417"/>
              <w:gridCol w:w="1418"/>
              <w:gridCol w:w="1275"/>
              <w:gridCol w:w="266"/>
              <w:gridCol w:w="1010"/>
              <w:gridCol w:w="1293"/>
            </w:tblGrid>
            <w:tr w:rsidR="00AB03D4" w:rsidRPr="00AB03D4" w:rsidTr="00993555">
              <w:trPr>
                <w:gridAfter w:val="2"/>
                <w:wAfter w:w="2303" w:type="dxa"/>
              </w:trPr>
              <w:tc>
                <w:tcPr>
                  <w:tcW w:w="10580" w:type="dxa"/>
                  <w:gridSpan w:val="6"/>
                  <w:tcBorders>
                    <w:top w:val="nil"/>
                    <w:left w:val="nil"/>
                    <w:bottom w:val="nil"/>
                    <w:right w:val="nil"/>
                  </w:tcBorders>
                  <w:hideMark/>
                </w:tcPr>
                <w:p w:rsidR="00AB03D4" w:rsidRPr="00AB03D4" w:rsidRDefault="00AB03D4" w:rsidP="00AB03D4">
                  <w:pPr>
                    <w:spacing w:after="0" w:line="240" w:lineRule="auto"/>
                    <w:ind w:right="34"/>
                    <w:jc w:val="right"/>
                    <w:rPr>
                      <w:rFonts w:ascii="Times New Roman" w:eastAsia="Times New Roman" w:hAnsi="Times New Roman" w:cs="Times New Roman"/>
                      <w:b/>
                      <w:sz w:val="20"/>
                      <w:szCs w:val="20"/>
                      <w:lang w:eastAsia="ru-RU"/>
                    </w:rPr>
                  </w:pPr>
                  <w:r w:rsidRPr="00AB03D4">
                    <w:rPr>
                      <w:rFonts w:ascii="Times New Roman" w:eastAsia="Times New Roman" w:hAnsi="Times New Roman" w:cs="Times New Roman"/>
                      <w:sz w:val="20"/>
                      <w:szCs w:val="20"/>
                      <w:lang w:eastAsia="ru-RU"/>
                    </w:rPr>
                    <w:t xml:space="preserve"> (тыс. рублей)</w:t>
                  </w:r>
                </w:p>
              </w:tc>
            </w:tr>
            <w:tr w:rsidR="00AB03D4" w:rsidRPr="00AB03D4" w:rsidTr="00993555">
              <w:trPr>
                <w:trHeight w:hRule="exact" w:val="785"/>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jc w:val="center"/>
                    <w:rPr>
                      <w:rFonts w:ascii="Times New Roman" w:eastAsia="Calibri" w:hAnsi="Times New Roman" w:cs="Times New Roman"/>
                      <w:sz w:val="20"/>
                      <w:szCs w:val="20"/>
                    </w:rPr>
                  </w:pPr>
                  <w:r w:rsidRPr="00AB03D4">
                    <w:rPr>
                      <w:rFonts w:ascii="Times New Roman" w:eastAsia="Calibri" w:hAnsi="Times New Roman" w:cs="Times New Roman"/>
                      <w:sz w:val="20"/>
                      <w:szCs w:val="20"/>
                    </w:rPr>
                    <w:t>Показатель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jc w:val="center"/>
                    <w:rPr>
                      <w:rFonts w:ascii="Times New Roman" w:eastAsia="Calibri" w:hAnsi="Times New Roman" w:cs="Times New Roman"/>
                      <w:sz w:val="20"/>
                      <w:szCs w:val="20"/>
                    </w:rPr>
                  </w:pPr>
                  <w:r w:rsidRPr="00AB03D4">
                    <w:rPr>
                      <w:rFonts w:ascii="Times New Roman" w:eastAsia="Calibri" w:hAnsi="Times New Roman" w:cs="Times New Roman"/>
                      <w:sz w:val="20"/>
                      <w:szCs w:val="20"/>
                    </w:rPr>
                    <w:t>2017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jc w:val="center"/>
                    <w:rPr>
                      <w:rFonts w:ascii="Times New Roman" w:eastAsia="Calibri" w:hAnsi="Times New Roman" w:cs="Times New Roman"/>
                      <w:sz w:val="20"/>
                      <w:szCs w:val="20"/>
                    </w:rPr>
                  </w:pPr>
                  <w:r w:rsidRPr="00AB03D4">
                    <w:rPr>
                      <w:rFonts w:ascii="Times New Roman" w:eastAsia="Calibri" w:hAnsi="Times New Roman" w:cs="Times New Roman"/>
                      <w:sz w:val="20"/>
                      <w:szCs w:val="20"/>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2019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2020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2021 год</w:t>
                  </w:r>
                </w:p>
              </w:tc>
              <w:tc>
                <w:tcPr>
                  <w:tcW w:w="1293"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2022 год</w:t>
                  </w:r>
                </w:p>
              </w:tc>
            </w:tr>
            <w:tr w:rsidR="00AB03D4" w:rsidRPr="00AB03D4" w:rsidTr="00993555">
              <w:trPr>
                <w:trHeight w:hRule="exact" w:val="499"/>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Доходы, всего</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3 545,3</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3 867,7</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3 696,5</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3 938,1</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4 160,4</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4 436,8</w:t>
                  </w:r>
                </w:p>
              </w:tc>
            </w:tr>
            <w:tr w:rsidR="00AB03D4" w:rsidRPr="00AB03D4" w:rsidTr="00993555">
              <w:trPr>
                <w:trHeight w:hRule="exact" w:val="434"/>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r>
            <w:tr w:rsidR="00AB03D4" w:rsidRPr="00AB03D4" w:rsidTr="00993555">
              <w:trPr>
                <w:trHeight w:hRule="exact" w:val="426"/>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2 304,9</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2 611,5</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2 169,0</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2 433,2</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2 683,5</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2 959,9</w:t>
                  </w:r>
                </w:p>
              </w:tc>
            </w:tr>
            <w:tr w:rsidR="00AB03D4" w:rsidRPr="00AB03D4" w:rsidTr="00993555">
              <w:trPr>
                <w:trHeight w:hRule="exact" w:val="419"/>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из них:</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r>
            <w:tr w:rsidR="00AB03D4" w:rsidRPr="00AB03D4" w:rsidTr="00993555">
              <w:trPr>
                <w:trHeight w:hRule="exact" w:val="431"/>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722,6</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936,1</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821,8</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853,9</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892,3</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932,4</w:t>
                  </w:r>
                </w:p>
              </w:tc>
            </w:tr>
            <w:tr w:rsidR="00AB03D4" w:rsidRPr="00AB03D4" w:rsidTr="00993555">
              <w:trPr>
                <w:trHeight w:hRule="exact" w:val="422"/>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налог на имущество </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340,0</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195,6</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57,9</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63,7</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67,2</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70,9</w:t>
                  </w:r>
                </w:p>
              </w:tc>
            </w:tr>
            <w:tr w:rsidR="00AB03D4" w:rsidRPr="00AB03D4" w:rsidTr="00993555">
              <w:trPr>
                <w:trHeight w:hRule="exact" w:val="416"/>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r>
            <w:tr w:rsidR="00AB03D4" w:rsidRPr="00AB03D4" w:rsidTr="00993555">
              <w:trPr>
                <w:trHeight w:hRule="exact" w:val="421"/>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1 240,4</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1 256,2</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1 527,5</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1 504,9</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1 476,9</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1 476,9</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из них:</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дотации</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1 179,2</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1 203,2</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1 466,6</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1 444,1</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1 416,3</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1 416,3 </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субсидии</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субвенции</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61,2</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53,0</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60,9</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60,8</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60,6</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60,6</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Расходы, всего</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3 521,4</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3 867,7</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3 696,5</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3 938,1</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4 160,4</w:t>
                  </w:r>
                </w:p>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4 436,8</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lastRenderedPageBreak/>
                    <w:t>в том числе:</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17,3</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18,1</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18,4</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19,3</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20,0</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Times New Roman" w:hAnsi="Times New Roman" w:cs="Times New Roman"/>
                      <w:sz w:val="20"/>
                      <w:szCs w:val="20"/>
                      <w:lang w:eastAsia="ru-RU"/>
                    </w:rPr>
                  </w:pPr>
                  <w:r w:rsidRPr="00AB03D4">
                    <w:rPr>
                      <w:rFonts w:ascii="Times New Roman" w:eastAsia="Times New Roman" w:hAnsi="Times New Roman" w:cs="Times New Roman"/>
                      <w:sz w:val="20"/>
                      <w:szCs w:val="20"/>
                      <w:lang w:eastAsia="ru-RU"/>
                    </w:rPr>
                    <w:t>20,0</w:t>
                  </w:r>
                </w:p>
              </w:tc>
            </w:tr>
            <w:tr w:rsidR="00AB03D4" w:rsidRPr="00AB03D4" w:rsidTr="00993555">
              <w:trPr>
                <w:trHeight w:hRule="exact" w:val="680"/>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расходы без учета межбюджетных трансфертов</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3 504,1</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3 849,6</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3 678,1</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3918,8</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4 140,4</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4 416,8</w:t>
                  </w:r>
                </w:p>
              </w:tc>
            </w:tr>
            <w:tr w:rsidR="00AB03D4" w:rsidRPr="00AB03D4" w:rsidTr="00993555">
              <w:trPr>
                <w:trHeight w:hRule="exact" w:val="567"/>
              </w:trPr>
              <w:tc>
                <w:tcPr>
                  <w:tcW w:w="4928" w:type="dxa"/>
                  <w:tcBorders>
                    <w:top w:val="single" w:sz="4" w:space="0" w:color="auto"/>
                    <w:left w:val="single" w:sz="4" w:space="0" w:color="auto"/>
                    <w:bottom w:val="single" w:sz="4" w:space="0" w:color="auto"/>
                    <w:right w:val="single" w:sz="4" w:space="0" w:color="auto"/>
                  </w:tcBorders>
                  <w:vAlign w:val="center"/>
                  <w:hideMark/>
                </w:tcPr>
                <w:p w:rsidR="00AB03D4" w:rsidRPr="00AB03D4" w:rsidRDefault="00AB03D4" w:rsidP="00AB03D4">
                  <w:pPr>
                    <w:spacing w:after="0" w:line="240" w:lineRule="auto"/>
                    <w:rPr>
                      <w:rFonts w:ascii="Times New Roman" w:eastAsia="Calibri" w:hAnsi="Times New Roman" w:cs="Times New Roman"/>
                      <w:sz w:val="20"/>
                      <w:szCs w:val="20"/>
                    </w:rPr>
                  </w:pPr>
                  <w:r w:rsidRPr="00AB03D4">
                    <w:rPr>
                      <w:rFonts w:ascii="Times New Roman" w:eastAsia="Calibri" w:hAnsi="Times New Roman" w:cs="Times New Roman"/>
                      <w:sz w:val="20"/>
                      <w:szCs w:val="20"/>
                    </w:rPr>
                    <w:t>Дефицит/профицит</w:t>
                  </w:r>
                </w:p>
              </w:tc>
              <w:tc>
                <w:tcPr>
                  <w:tcW w:w="1276"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23,9</w:t>
                  </w:r>
                </w:p>
              </w:tc>
              <w:tc>
                <w:tcPr>
                  <w:tcW w:w="1417"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0,0</w:t>
                  </w:r>
                </w:p>
              </w:tc>
              <w:tc>
                <w:tcPr>
                  <w:tcW w:w="1418"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0,0</w:t>
                  </w:r>
                </w:p>
              </w:tc>
              <w:tc>
                <w:tcPr>
                  <w:tcW w:w="1275"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0,0</w:t>
                  </w:r>
                </w:p>
              </w:tc>
              <w:tc>
                <w:tcPr>
                  <w:tcW w:w="1276" w:type="dxa"/>
                  <w:gridSpan w:val="2"/>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0,0</w:t>
                  </w:r>
                </w:p>
              </w:tc>
              <w:tc>
                <w:tcPr>
                  <w:tcW w:w="1293" w:type="dxa"/>
                  <w:tcBorders>
                    <w:top w:val="single" w:sz="4" w:space="0" w:color="auto"/>
                    <w:left w:val="single" w:sz="4" w:space="0" w:color="auto"/>
                    <w:bottom w:val="single" w:sz="4" w:space="0" w:color="auto"/>
                    <w:right w:val="single" w:sz="4" w:space="0" w:color="auto"/>
                  </w:tcBorders>
                </w:tcPr>
                <w:p w:rsidR="00AB03D4" w:rsidRPr="00AB03D4" w:rsidRDefault="00AB03D4" w:rsidP="00AB03D4">
                  <w:pPr>
                    <w:spacing w:after="0" w:line="240" w:lineRule="auto"/>
                    <w:jc w:val="right"/>
                    <w:rPr>
                      <w:rFonts w:ascii="Times New Roman" w:eastAsia="Calibri" w:hAnsi="Times New Roman" w:cs="Times New Roman"/>
                      <w:sz w:val="20"/>
                      <w:szCs w:val="20"/>
                    </w:rPr>
                  </w:pPr>
                  <w:r w:rsidRPr="00AB03D4">
                    <w:rPr>
                      <w:rFonts w:ascii="Times New Roman" w:eastAsia="Calibri" w:hAnsi="Times New Roman" w:cs="Times New Roman"/>
                      <w:sz w:val="20"/>
                      <w:szCs w:val="20"/>
                    </w:rPr>
                    <w:t xml:space="preserve">     0,0</w:t>
                  </w:r>
                </w:p>
              </w:tc>
            </w:tr>
          </w:tbl>
          <w:p w:rsidR="00AB03D4" w:rsidRPr="00AB03D4" w:rsidRDefault="00AB03D4" w:rsidP="00AB03D4">
            <w:pPr>
              <w:tabs>
                <w:tab w:val="right" w:pos="9638"/>
              </w:tabs>
              <w:autoSpaceDE w:val="0"/>
              <w:autoSpaceDN w:val="0"/>
              <w:adjustRightInd w:val="0"/>
              <w:spacing w:after="0" w:line="240" w:lineRule="auto"/>
              <w:ind w:firstLine="5670"/>
              <w:jc w:val="both"/>
              <w:rPr>
                <w:rFonts w:ascii="Times New Roman" w:eastAsia="Times New Roman" w:hAnsi="Times New Roman" w:cs="Times New Roman"/>
                <w:sz w:val="20"/>
                <w:szCs w:val="20"/>
                <w:lang w:eastAsia="ru-RU"/>
              </w:rPr>
            </w:pPr>
          </w:p>
          <w:p w:rsidR="00AB03D4" w:rsidRPr="00AB03D4" w:rsidRDefault="00AB03D4" w:rsidP="00AB03D4">
            <w:pPr>
              <w:tabs>
                <w:tab w:val="right" w:pos="9638"/>
              </w:tabs>
              <w:autoSpaceDE w:val="0"/>
              <w:autoSpaceDN w:val="0"/>
              <w:adjustRightInd w:val="0"/>
              <w:spacing w:after="0" w:line="240" w:lineRule="auto"/>
              <w:ind w:firstLine="5670"/>
              <w:jc w:val="both"/>
              <w:rPr>
                <w:rFonts w:ascii="Times New Roman" w:eastAsia="Times New Roman" w:hAnsi="Times New Roman" w:cs="Times New Roman"/>
                <w:sz w:val="20"/>
                <w:szCs w:val="20"/>
                <w:lang w:eastAsia="ru-RU"/>
              </w:rPr>
            </w:pPr>
          </w:p>
          <w:p w:rsidR="00AB03D4" w:rsidRPr="00AB03D4" w:rsidRDefault="00AB03D4" w:rsidP="00AB03D4">
            <w:pPr>
              <w:tabs>
                <w:tab w:val="right" w:pos="9638"/>
              </w:tabs>
              <w:autoSpaceDE w:val="0"/>
              <w:autoSpaceDN w:val="0"/>
              <w:adjustRightInd w:val="0"/>
              <w:spacing w:after="0" w:line="240" w:lineRule="auto"/>
              <w:ind w:firstLine="5670"/>
              <w:jc w:val="both"/>
              <w:rPr>
                <w:rFonts w:ascii="Times New Roman" w:eastAsia="Times New Roman" w:hAnsi="Times New Roman" w:cs="Times New Roman"/>
                <w:sz w:val="20"/>
                <w:szCs w:val="20"/>
                <w:lang w:eastAsia="ru-RU"/>
              </w:rPr>
            </w:pPr>
          </w:p>
          <w:p w:rsidR="00AB03D4" w:rsidRPr="00AB03D4" w:rsidRDefault="00AB03D4" w:rsidP="00AB03D4">
            <w:pPr>
              <w:tabs>
                <w:tab w:val="right" w:pos="9638"/>
              </w:tabs>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253" w:type="dxa"/>
          </w:tcPr>
          <w:p w:rsidR="00AB03D4" w:rsidRPr="00AB03D4" w:rsidRDefault="00AB03D4" w:rsidP="00AB03D4">
            <w:pPr>
              <w:tabs>
                <w:tab w:val="right" w:pos="9638"/>
              </w:tabs>
              <w:contextualSpacing/>
              <w:jc w:val="both"/>
              <w:rPr>
                <w:rFonts w:ascii="Times New Roman" w:eastAsia="Calibri" w:hAnsi="Times New Roman" w:cs="Times New Roman"/>
                <w:sz w:val="20"/>
                <w:szCs w:val="20"/>
                <w:lang w:val="x-none"/>
              </w:rPr>
            </w:pPr>
          </w:p>
        </w:tc>
      </w:tr>
    </w:tbl>
    <w:p w:rsidR="00AB03D4" w:rsidRDefault="00AB03D4" w:rsidP="000E3345">
      <w:pPr>
        <w:rPr>
          <w:rFonts w:ascii="Times New Roman" w:hAnsi="Times New Roman" w:cs="Times New Roman"/>
          <w:sz w:val="20"/>
          <w:szCs w:val="20"/>
        </w:rPr>
        <w:sectPr w:rsidR="00AB03D4" w:rsidSect="00AB03D4">
          <w:pgSz w:w="16838" w:h="11906" w:orient="landscape"/>
          <w:pgMar w:top="1701" w:right="1134" w:bottom="851" w:left="1134" w:header="709" w:footer="709" w:gutter="0"/>
          <w:cols w:space="708"/>
          <w:docGrid w:linePitch="360"/>
        </w:sectPr>
      </w:pPr>
    </w:p>
    <w:p w:rsidR="000E3345" w:rsidRPr="00E43C49" w:rsidRDefault="000E3345" w:rsidP="00EE270A">
      <w:pPr>
        <w:rPr>
          <w:rFonts w:ascii="Times New Roman" w:hAnsi="Times New Roman" w:cs="Times New Roman"/>
          <w:sz w:val="20"/>
          <w:szCs w:val="20"/>
        </w:rPr>
      </w:pPr>
      <w:bookmarkStart w:id="172" w:name="_GoBack"/>
      <w:bookmarkEnd w:id="172"/>
    </w:p>
    <w:p w:rsidR="00612703" w:rsidRPr="00E43C49" w:rsidRDefault="00612703">
      <w:pPr>
        <w:rPr>
          <w:sz w:val="20"/>
          <w:szCs w:val="20"/>
        </w:rPr>
      </w:pPr>
    </w:p>
    <w:sectPr w:rsidR="00612703" w:rsidRPr="00E43C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CE" w:rsidRDefault="00FD72CE" w:rsidP="000E3345">
      <w:pPr>
        <w:spacing w:after="0" w:line="240" w:lineRule="auto"/>
      </w:pPr>
      <w:r>
        <w:separator/>
      </w:r>
    </w:p>
  </w:endnote>
  <w:endnote w:type="continuationSeparator" w:id="0">
    <w:p w:rsidR="00FD72CE" w:rsidRDefault="00FD72CE" w:rsidP="000E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CE" w:rsidRDefault="00FD72CE" w:rsidP="000E3345">
      <w:pPr>
        <w:spacing w:after="0" w:line="240" w:lineRule="auto"/>
      </w:pPr>
      <w:r>
        <w:separator/>
      </w:r>
    </w:p>
  </w:footnote>
  <w:footnote w:type="continuationSeparator" w:id="0">
    <w:p w:rsidR="00FD72CE" w:rsidRDefault="00FD72CE" w:rsidP="000E3345">
      <w:pPr>
        <w:spacing w:after="0" w:line="240" w:lineRule="auto"/>
      </w:pPr>
      <w:r>
        <w:continuationSeparator/>
      </w:r>
    </w:p>
  </w:footnote>
  <w:footnote w:id="1">
    <w:p w:rsidR="00993555" w:rsidRDefault="00993555" w:rsidP="000E3345">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993555" w:rsidRDefault="00993555" w:rsidP="000E3345">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993555" w:rsidRDefault="00993555" w:rsidP="000E3345">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993555" w:rsidRDefault="00993555" w:rsidP="000E3345">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55" w:rsidRDefault="00993555" w:rsidP="00993555">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93555" w:rsidRDefault="009935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7307"/>
    <w:multiLevelType w:val="hybridMultilevel"/>
    <w:tmpl w:val="E9167F42"/>
    <w:lvl w:ilvl="0" w:tplc="B25266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C37725"/>
    <w:multiLevelType w:val="hybridMultilevel"/>
    <w:tmpl w:val="3DF653E4"/>
    <w:lvl w:ilvl="0" w:tplc="3C90C8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63F31E76"/>
    <w:multiLevelType w:val="hybridMultilevel"/>
    <w:tmpl w:val="9052FF72"/>
    <w:lvl w:ilvl="0" w:tplc="B5F4F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45"/>
    <w:rsid w:val="00070346"/>
    <w:rsid w:val="000E3345"/>
    <w:rsid w:val="003C7472"/>
    <w:rsid w:val="00564784"/>
    <w:rsid w:val="00612703"/>
    <w:rsid w:val="00872879"/>
    <w:rsid w:val="00993555"/>
    <w:rsid w:val="00AB03D4"/>
    <w:rsid w:val="00E43C49"/>
    <w:rsid w:val="00EE270A"/>
    <w:rsid w:val="00FD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45"/>
  </w:style>
  <w:style w:type="paragraph" w:styleId="1">
    <w:name w:val="heading 1"/>
    <w:basedOn w:val="a"/>
    <w:next w:val="a"/>
    <w:link w:val="10"/>
    <w:qFormat/>
    <w:rsid w:val="000E3345"/>
    <w:pPr>
      <w:keepNext/>
      <w:jc w:val="center"/>
      <w:outlineLvl w:val="0"/>
    </w:pPr>
    <w:rPr>
      <w:rFonts w:eastAsiaTheme="minorEastAsia"/>
      <w:b/>
      <w:lang w:eastAsia="ru-RU"/>
    </w:rPr>
  </w:style>
  <w:style w:type="paragraph" w:styleId="2">
    <w:name w:val="heading 2"/>
    <w:basedOn w:val="a"/>
    <w:next w:val="a"/>
    <w:link w:val="20"/>
    <w:semiHidden/>
    <w:unhideWhenUsed/>
    <w:qFormat/>
    <w:rsid w:val="000E33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345"/>
    <w:rPr>
      <w:rFonts w:eastAsiaTheme="minorEastAsia"/>
      <w:b/>
      <w:lang w:eastAsia="ru-RU"/>
    </w:rPr>
  </w:style>
  <w:style w:type="character" w:customStyle="1" w:styleId="20">
    <w:name w:val="Заголовок 2 Знак"/>
    <w:basedOn w:val="a0"/>
    <w:link w:val="2"/>
    <w:semiHidden/>
    <w:rsid w:val="000E3345"/>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0E3345"/>
    <w:pPr>
      <w:jc w:val="center"/>
    </w:pPr>
    <w:rPr>
      <w:rFonts w:eastAsiaTheme="minorEastAsia"/>
      <w:b/>
      <w:lang w:eastAsia="ru-RU"/>
    </w:rPr>
  </w:style>
  <w:style w:type="character" w:customStyle="1" w:styleId="a4">
    <w:name w:val="Название Знак"/>
    <w:basedOn w:val="a0"/>
    <w:link w:val="a3"/>
    <w:rsid w:val="000E3345"/>
    <w:rPr>
      <w:rFonts w:eastAsiaTheme="minorEastAsia"/>
      <w:b/>
      <w:lang w:eastAsia="ru-RU"/>
    </w:rPr>
  </w:style>
  <w:style w:type="paragraph" w:styleId="a5">
    <w:name w:val="footnote text"/>
    <w:basedOn w:val="a"/>
    <w:link w:val="a6"/>
    <w:semiHidden/>
    <w:rsid w:val="000E3345"/>
    <w:pPr>
      <w:spacing w:after="0" w:line="240" w:lineRule="auto"/>
    </w:pPr>
    <w:rPr>
      <w:rFonts w:ascii="Times New Roman" w:eastAsia="Times New Roman" w:hAnsi="Times New Roman" w:cs="Times New Roman"/>
      <w:snapToGrid w:val="0"/>
      <w:sz w:val="24"/>
      <w:szCs w:val="20"/>
      <w:lang w:eastAsia="ru-RU"/>
    </w:rPr>
  </w:style>
  <w:style w:type="character" w:customStyle="1" w:styleId="a6">
    <w:name w:val="Текст сноски Знак"/>
    <w:basedOn w:val="a0"/>
    <w:link w:val="a5"/>
    <w:semiHidden/>
    <w:rsid w:val="000E3345"/>
    <w:rPr>
      <w:rFonts w:ascii="Times New Roman" w:eastAsia="Times New Roman" w:hAnsi="Times New Roman" w:cs="Times New Roman"/>
      <w:snapToGrid w:val="0"/>
      <w:sz w:val="24"/>
      <w:szCs w:val="20"/>
      <w:lang w:eastAsia="ru-RU"/>
    </w:rPr>
  </w:style>
  <w:style w:type="character" w:styleId="a7">
    <w:name w:val="footnote reference"/>
    <w:basedOn w:val="a0"/>
    <w:semiHidden/>
    <w:rsid w:val="000E3345"/>
    <w:rPr>
      <w:vertAlign w:val="superscript"/>
    </w:rPr>
  </w:style>
  <w:style w:type="paragraph" w:customStyle="1" w:styleId="ConsPlusNormal">
    <w:name w:val="ConsPlusNormal"/>
    <w:rsid w:val="000E33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semiHidden/>
    <w:rsid w:val="000E334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0E3345"/>
    <w:rPr>
      <w:rFonts w:ascii="Times New Roman" w:eastAsia="Times New Roman" w:hAnsi="Times New Roman" w:cs="Times New Roman"/>
      <w:sz w:val="28"/>
      <w:szCs w:val="20"/>
      <w:lang w:eastAsia="ru-RU"/>
    </w:rPr>
  </w:style>
  <w:style w:type="paragraph" w:customStyle="1" w:styleId="ConsTitle">
    <w:name w:val="ConsTitle"/>
    <w:rsid w:val="000E334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0E33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0E3345"/>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0E3345"/>
    <w:rPr>
      <w:rFonts w:eastAsiaTheme="minorEastAsia"/>
      <w:lang w:eastAsia="ru-RU"/>
    </w:rPr>
  </w:style>
  <w:style w:type="paragraph" w:styleId="ac">
    <w:name w:val="footer"/>
    <w:basedOn w:val="a"/>
    <w:link w:val="ad"/>
    <w:uiPriority w:val="99"/>
    <w:unhideWhenUsed/>
    <w:rsid w:val="000E3345"/>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0E3345"/>
    <w:rPr>
      <w:rFonts w:eastAsiaTheme="minorEastAsia"/>
      <w:lang w:eastAsia="ru-RU"/>
    </w:rPr>
  </w:style>
  <w:style w:type="paragraph" w:styleId="ae">
    <w:name w:val="Balloon Text"/>
    <w:basedOn w:val="a"/>
    <w:link w:val="af"/>
    <w:uiPriority w:val="99"/>
    <w:semiHidden/>
    <w:unhideWhenUsed/>
    <w:rsid w:val="000E3345"/>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0E3345"/>
    <w:rPr>
      <w:rFonts w:ascii="Tahoma" w:eastAsiaTheme="minorEastAsia" w:hAnsi="Tahoma" w:cs="Tahoma"/>
      <w:sz w:val="16"/>
      <w:szCs w:val="16"/>
      <w:lang w:eastAsia="ru-RU"/>
    </w:rPr>
  </w:style>
  <w:style w:type="table" w:styleId="af0">
    <w:name w:val="Table Grid"/>
    <w:basedOn w:val="a1"/>
    <w:uiPriority w:val="59"/>
    <w:rsid w:val="000E3345"/>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0E3345"/>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E3345"/>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0E3345"/>
    <w:pPr>
      <w:spacing w:after="100"/>
      <w:ind w:left="220"/>
    </w:pPr>
    <w:rPr>
      <w:rFonts w:eastAsiaTheme="minorEastAsia"/>
      <w:lang w:eastAsia="ru-RU"/>
    </w:rPr>
  </w:style>
  <w:style w:type="paragraph" w:styleId="3">
    <w:name w:val="toc 3"/>
    <w:basedOn w:val="a"/>
    <w:next w:val="a"/>
    <w:autoRedefine/>
    <w:uiPriority w:val="39"/>
    <w:unhideWhenUsed/>
    <w:qFormat/>
    <w:rsid w:val="000E3345"/>
    <w:pPr>
      <w:spacing w:after="100"/>
      <w:ind w:left="440"/>
    </w:pPr>
    <w:rPr>
      <w:rFonts w:eastAsiaTheme="minorEastAsia"/>
      <w:lang w:eastAsia="ru-RU"/>
    </w:rPr>
  </w:style>
  <w:style w:type="paragraph" w:styleId="4">
    <w:name w:val="toc 4"/>
    <w:basedOn w:val="a"/>
    <w:next w:val="a"/>
    <w:autoRedefine/>
    <w:uiPriority w:val="39"/>
    <w:unhideWhenUsed/>
    <w:rsid w:val="000E3345"/>
    <w:pPr>
      <w:spacing w:after="100"/>
      <w:ind w:left="660"/>
    </w:pPr>
    <w:rPr>
      <w:rFonts w:eastAsiaTheme="minorEastAsia"/>
      <w:lang w:eastAsia="ru-RU"/>
    </w:rPr>
  </w:style>
  <w:style w:type="paragraph" w:styleId="5">
    <w:name w:val="toc 5"/>
    <w:basedOn w:val="a"/>
    <w:next w:val="a"/>
    <w:autoRedefine/>
    <w:uiPriority w:val="39"/>
    <w:unhideWhenUsed/>
    <w:rsid w:val="000E3345"/>
    <w:pPr>
      <w:spacing w:after="100"/>
      <w:ind w:left="880"/>
    </w:pPr>
    <w:rPr>
      <w:rFonts w:eastAsiaTheme="minorEastAsia"/>
      <w:lang w:eastAsia="ru-RU"/>
    </w:rPr>
  </w:style>
  <w:style w:type="paragraph" w:styleId="6">
    <w:name w:val="toc 6"/>
    <w:basedOn w:val="a"/>
    <w:next w:val="a"/>
    <w:autoRedefine/>
    <w:uiPriority w:val="39"/>
    <w:unhideWhenUsed/>
    <w:rsid w:val="000E3345"/>
    <w:pPr>
      <w:spacing w:after="100"/>
      <w:ind w:left="1100"/>
    </w:pPr>
    <w:rPr>
      <w:rFonts w:eastAsiaTheme="minorEastAsia"/>
      <w:lang w:eastAsia="ru-RU"/>
    </w:rPr>
  </w:style>
  <w:style w:type="paragraph" w:styleId="7">
    <w:name w:val="toc 7"/>
    <w:basedOn w:val="a"/>
    <w:next w:val="a"/>
    <w:autoRedefine/>
    <w:uiPriority w:val="39"/>
    <w:unhideWhenUsed/>
    <w:rsid w:val="000E3345"/>
    <w:pPr>
      <w:spacing w:after="100"/>
      <w:ind w:left="1320"/>
    </w:pPr>
    <w:rPr>
      <w:rFonts w:eastAsiaTheme="minorEastAsia"/>
      <w:lang w:eastAsia="ru-RU"/>
    </w:rPr>
  </w:style>
  <w:style w:type="paragraph" w:styleId="8">
    <w:name w:val="toc 8"/>
    <w:basedOn w:val="a"/>
    <w:next w:val="a"/>
    <w:autoRedefine/>
    <w:uiPriority w:val="39"/>
    <w:unhideWhenUsed/>
    <w:rsid w:val="000E3345"/>
    <w:pPr>
      <w:spacing w:after="100"/>
      <w:ind w:left="1540"/>
    </w:pPr>
    <w:rPr>
      <w:rFonts w:eastAsiaTheme="minorEastAsia"/>
      <w:lang w:eastAsia="ru-RU"/>
    </w:rPr>
  </w:style>
  <w:style w:type="paragraph" w:styleId="9">
    <w:name w:val="toc 9"/>
    <w:basedOn w:val="a"/>
    <w:next w:val="a"/>
    <w:autoRedefine/>
    <w:uiPriority w:val="39"/>
    <w:unhideWhenUsed/>
    <w:rsid w:val="000E3345"/>
    <w:pPr>
      <w:spacing w:after="100"/>
      <w:ind w:left="1760"/>
    </w:pPr>
    <w:rPr>
      <w:rFonts w:eastAsiaTheme="minorEastAsia"/>
      <w:lang w:eastAsia="ru-RU"/>
    </w:rPr>
  </w:style>
  <w:style w:type="character" w:styleId="af2">
    <w:name w:val="Hyperlink"/>
    <w:basedOn w:val="a0"/>
    <w:uiPriority w:val="99"/>
    <w:unhideWhenUsed/>
    <w:rsid w:val="000E3345"/>
    <w:rPr>
      <w:color w:val="0000FF" w:themeColor="hyperlink"/>
      <w:u w:val="single"/>
    </w:rPr>
  </w:style>
  <w:style w:type="paragraph" w:styleId="af3">
    <w:name w:val="No Spacing"/>
    <w:link w:val="af4"/>
    <w:uiPriority w:val="99"/>
    <w:qFormat/>
    <w:rsid w:val="000E3345"/>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0E3345"/>
    <w:rPr>
      <w:rFonts w:ascii="Calibri" w:eastAsia="Times New Roman" w:hAnsi="Calibri" w:cs="Times New Roman"/>
      <w:sz w:val="28"/>
      <w:szCs w:val="28"/>
    </w:rPr>
  </w:style>
  <w:style w:type="paragraph" w:styleId="af5">
    <w:name w:val="List Paragraph"/>
    <w:basedOn w:val="a"/>
    <w:uiPriority w:val="34"/>
    <w:qFormat/>
    <w:rsid w:val="000E3345"/>
    <w:pPr>
      <w:ind w:left="720"/>
      <w:contextualSpacing/>
    </w:pPr>
  </w:style>
  <w:style w:type="paragraph" w:styleId="30">
    <w:name w:val="Body Text 3"/>
    <w:basedOn w:val="a"/>
    <w:link w:val="31"/>
    <w:uiPriority w:val="99"/>
    <w:semiHidden/>
    <w:unhideWhenUsed/>
    <w:rsid w:val="00AB03D4"/>
    <w:pPr>
      <w:spacing w:after="120"/>
    </w:pPr>
    <w:rPr>
      <w:sz w:val="16"/>
      <w:szCs w:val="16"/>
    </w:rPr>
  </w:style>
  <w:style w:type="character" w:customStyle="1" w:styleId="31">
    <w:name w:val="Основной текст 3 Знак"/>
    <w:basedOn w:val="a0"/>
    <w:link w:val="30"/>
    <w:uiPriority w:val="99"/>
    <w:semiHidden/>
    <w:rsid w:val="00AB03D4"/>
    <w:rPr>
      <w:sz w:val="16"/>
      <w:szCs w:val="16"/>
    </w:rPr>
  </w:style>
  <w:style w:type="character" w:styleId="af6">
    <w:name w:val="page number"/>
    <w:basedOn w:val="a0"/>
    <w:rsid w:val="00AB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45"/>
  </w:style>
  <w:style w:type="paragraph" w:styleId="1">
    <w:name w:val="heading 1"/>
    <w:basedOn w:val="a"/>
    <w:next w:val="a"/>
    <w:link w:val="10"/>
    <w:qFormat/>
    <w:rsid w:val="000E3345"/>
    <w:pPr>
      <w:keepNext/>
      <w:jc w:val="center"/>
      <w:outlineLvl w:val="0"/>
    </w:pPr>
    <w:rPr>
      <w:rFonts w:eastAsiaTheme="minorEastAsia"/>
      <w:b/>
      <w:lang w:eastAsia="ru-RU"/>
    </w:rPr>
  </w:style>
  <w:style w:type="paragraph" w:styleId="2">
    <w:name w:val="heading 2"/>
    <w:basedOn w:val="a"/>
    <w:next w:val="a"/>
    <w:link w:val="20"/>
    <w:semiHidden/>
    <w:unhideWhenUsed/>
    <w:qFormat/>
    <w:rsid w:val="000E3345"/>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345"/>
    <w:rPr>
      <w:rFonts w:eastAsiaTheme="minorEastAsia"/>
      <w:b/>
      <w:lang w:eastAsia="ru-RU"/>
    </w:rPr>
  </w:style>
  <w:style w:type="character" w:customStyle="1" w:styleId="20">
    <w:name w:val="Заголовок 2 Знак"/>
    <w:basedOn w:val="a0"/>
    <w:link w:val="2"/>
    <w:semiHidden/>
    <w:rsid w:val="000E3345"/>
    <w:rPr>
      <w:rFonts w:asciiTheme="majorHAnsi" w:eastAsiaTheme="majorEastAsia" w:hAnsiTheme="majorHAnsi" w:cstheme="majorBidi"/>
      <w:b/>
      <w:bCs/>
      <w:color w:val="4F81BD" w:themeColor="accent1"/>
      <w:sz w:val="26"/>
      <w:szCs w:val="26"/>
      <w:lang w:eastAsia="ru-RU"/>
    </w:rPr>
  </w:style>
  <w:style w:type="paragraph" w:styleId="a3">
    <w:name w:val="Title"/>
    <w:basedOn w:val="a"/>
    <w:link w:val="a4"/>
    <w:qFormat/>
    <w:rsid w:val="000E3345"/>
    <w:pPr>
      <w:jc w:val="center"/>
    </w:pPr>
    <w:rPr>
      <w:rFonts w:eastAsiaTheme="minorEastAsia"/>
      <w:b/>
      <w:lang w:eastAsia="ru-RU"/>
    </w:rPr>
  </w:style>
  <w:style w:type="character" w:customStyle="1" w:styleId="a4">
    <w:name w:val="Название Знак"/>
    <w:basedOn w:val="a0"/>
    <w:link w:val="a3"/>
    <w:rsid w:val="000E3345"/>
    <w:rPr>
      <w:rFonts w:eastAsiaTheme="minorEastAsia"/>
      <w:b/>
      <w:lang w:eastAsia="ru-RU"/>
    </w:rPr>
  </w:style>
  <w:style w:type="paragraph" w:styleId="a5">
    <w:name w:val="footnote text"/>
    <w:basedOn w:val="a"/>
    <w:link w:val="a6"/>
    <w:semiHidden/>
    <w:rsid w:val="000E3345"/>
    <w:pPr>
      <w:spacing w:after="0" w:line="240" w:lineRule="auto"/>
    </w:pPr>
    <w:rPr>
      <w:rFonts w:ascii="Times New Roman" w:eastAsia="Times New Roman" w:hAnsi="Times New Roman" w:cs="Times New Roman"/>
      <w:snapToGrid w:val="0"/>
      <w:sz w:val="24"/>
      <w:szCs w:val="20"/>
      <w:lang w:eastAsia="ru-RU"/>
    </w:rPr>
  </w:style>
  <w:style w:type="character" w:customStyle="1" w:styleId="a6">
    <w:name w:val="Текст сноски Знак"/>
    <w:basedOn w:val="a0"/>
    <w:link w:val="a5"/>
    <w:semiHidden/>
    <w:rsid w:val="000E3345"/>
    <w:rPr>
      <w:rFonts w:ascii="Times New Roman" w:eastAsia="Times New Roman" w:hAnsi="Times New Roman" w:cs="Times New Roman"/>
      <w:snapToGrid w:val="0"/>
      <w:sz w:val="24"/>
      <w:szCs w:val="20"/>
      <w:lang w:eastAsia="ru-RU"/>
    </w:rPr>
  </w:style>
  <w:style w:type="character" w:styleId="a7">
    <w:name w:val="footnote reference"/>
    <w:basedOn w:val="a0"/>
    <w:semiHidden/>
    <w:rsid w:val="000E3345"/>
    <w:rPr>
      <w:vertAlign w:val="superscript"/>
    </w:rPr>
  </w:style>
  <w:style w:type="paragraph" w:customStyle="1" w:styleId="ConsPlusNormal">
    <w:name w:val="ConsPlusNormal"/>
    <w:rsid w:val="000E33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ody Text Indent"/>
    <w:basedOn w:val="a"/>
    <w:link w:val="a9"/>
    <w:semiHidden/>
    <w:rsid w:val="000E334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0E3345"/>
    <w:rPr>
      <w:rFonts w:ascii="Times New Roman" w:eastAsia="Times New Roman" w:hAnsi="Times New Roman" w:cs="Times New Roman"/>
      <w:sz w:val="28"/>
      <w:szCs w:val="20"/>
      <w:lang w:eastAsia="ru-RU"/>
    </w:rPr>
  </w:style>
  <w:style w:type="paragraph" w:customStyle="1" w:styleId="ConsTitle">
    <w:name w:val="ConsTitle"/>
    <w:rsid w:val="000E3345"/>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0E33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0E3345"/>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0E3345"/>
    <w:rPr>
      <w:rFonts w:eastAsiaTheme="minorEastAsia"/>
      <w:lang w:eastAsia="ru-RU"/>
    </w:rPr>
  </w:style>
  <w:style w:type="paragraph" w:styleId="ac">
    <w:name w:val="footer"/>
    <w:basedOn w:val="a"/>
    <w:link w:val="ad"/>
    <w:uiPriority w:val="99"/>
    <w:unhideWhenUsed/>
    <w:rsid w:val="000E3345"/>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0E3345"/>
    <w:rPr>
      <w:rFonts w:eastAsiaTheme="minorEastAsia"/>
      <w:lang w:eastAsia="ru-RU"/>
    </w:rPr>
  </w:style>
  <w:style w:type="paragraph" w:styleId="ae">
    <w:name w:val="Balloon Text"/>
    <w:basedOn w:val="a"/>
    <w:link w:val="af"/>
    <w:uiPriority w:val="99"/>
    <w:semiHidden/>
    <w:unhideWhenUsed/>
    <w:rsid w:val="000E3345"/>
    <w:pPr>
      <w:spacing w:after="0" w:line="240" w:lineRule="auto"/>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semiHidden/>
    <w:rsid w:val="000E3345"/>
    <w:rPr>
      <w:rFonts w:ascii="Tahoma" w:eastAsiaTheme="minorEastAsia" w:hAnsi="Tahoma" w:cs="Tahoma"/>
      <w:sz w:val="16"/>
      <w:szCs w:val="16"/>
      <w:lang w:eastAsia="ru-RU"/>
    </w:rPr>
  </w:style>
  <w:style w:type="table" w:styleId="af0">
    <w:name w:val="Table Grid"/>
    <w:basedOn w:val="a1"/>
    <w:uiPriority w:val="59"/>
    <w:rsid w:val="000E3345"/>
    <w:pPr>
      <w:spacing w:after="0" w:line="240" w:lineRule="auto"/>
      <w:ind w:firstLine="709"/>
      <w:jc w:val="both"/>
    </w:pPr>
    <w:rPr>
      <w:rFonts w:ascii="Times New Roman" w:eastAsia="Times New Roman" w:hAnsi="Times New Roman" w:cs="Times New Roman"/>
      <w:sz w:val="28"/>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0E3345"/>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E3345"/>
    <w:pPr>
      <w:tabs>
        <w:tab w:val="right" w:leader="dot" w:pos="10196"/>
      </w:tabs>
      <w:spacing w:after="100"/>
    </w:pPr>
    <w:rPr>
      <w:rFonts w:ascii="Times New Roman" w:eastAsiaTheme="minorEastAsia" w:hAnsi="Times New Roman" w:cs="Times New Roman"/>
      <w:b/>
      <w:noProof/>
      <w:sz w:val="28"/>
      <w:szCs w:val="28"/>
      <w:lang w:eastAsia="ru-RU"/>
    </w:rPr>
  </w:style>
  <w:style w:type="paragraph" w:styleId="21">
    <w:name w:val="toc 2"/>
    <w:basedOn w:val="a"/>
    <w:next w:val="a"/>
    <w:autoRedefine/>
    <w:uiPriority w:val="39"/>
    <w:unhideWhenUsed/>
    <w:qFormat/>
    <w:rsid w:val="000E3345"/>
    <w:pPr>
      <w:spacing w:after="100"/>
      <w:ind w:left="220"/>
    </w:pPr>
    <w:rPr>
      <w:rFonts w:eastAsiaTheme="minorEastAsia"/>
      <w:lang w:eastAsia="ru-RU"/>
    </w:rPr>
  </w:style>
  <w:style w:type="paragraph" w:styleId="3">
    <w:name w:val="toc 3"/>
    <w:basedOn w:val="a"/>
    <w:next w:val="a"/>
    <w:autoRedefine/>
    <w:uiPriority w:val="39"/>
    <w:unhideWhenUsed/>
    <w:qFormat/>
    <w:rsid w:val="000E3345"/>
    <w:pPr>
      <w:spacing w:after="100"/>
      <w:ind w:left="440"/>
    </w:pPr>
    <w:rPr>
      <w:rFonts w:eastAsiaTheme="minorEastAsia"/>
      <w:lang w:eastAsia="ru-RU"/>
    </w:rPr>
  </w:style>
  <w:style w:type="paragraph" w:styleId="4">
    <w:name w:val="toc 4"/>
    <w:basedOn w:val="a"/>
    <w:next w:val="a"/>
    <w:autoRedefine/>
    <w:uiPriority w:val="39"/>
    <w:unhideWhenUsed/>
    <w:rsid w:val="000E3345"/>
    <w:pPr>
      <w:spacing w:after="100"/>
      <w:ind w:left="660"/>
    </w:pPr>
    <w:rPr>
      <w:rFonts w:eastAsiaTheme="minorEastAsia"/>
      <w:lang w:eastAsia="ru-RU"/>
    </w:rPr>
  </w:style>
  <w:style w:type="paragraph" w:styleId="5">
    <w:name w:val="toc 5"/>
    <w:basedOn w:val="a"/>
    <w:next w:val="a"/>
    <w:autoRedefine/>
    <w:uiPriority w:val="39"/>
    <w:unhideWhenUsed/>
    <w:rsid w:val="000E3345"/>
    <w:pPr>
      <w:spacing w:after="100"/>
      <w:ind w:left="880"/>
    </w:pPr>
    <w:rPr>
      <w:rFonts w:eastAsiaTheme="minorEastAsia"/>
      <w:lang w:eastAsia="ru-RU"/>
    </w:rPr>
  </w:style>
  <w:style w:type="paragraph" w:styleId="6">
    <w:name w:val="toc 6"/>
    <w:basedOn w:val="a"/>
    <w:next w:val="a"/>
    <w:autoRedefine/>
    <w:uiPriority w:val="39"/>
    <w:unhideWhenUsed/>
    <w:rsid w:val="000E3345"/>
    <w:pPr>
      <w:spacing w:after="100"/>
      <w:ind w:left="1100"/>
    </w:pPr>
    <w:rPr>
      <w:rFonts w:eastAsiaTheme="minorEastAsia"/>
      <w:lang w:eastAsia="ru-RU"/>
    </w:rPr>
  </w:style>
  <w:style w:type="paragraph" w:styleId="7">
    <w:name w:val="toc 7"/>
    <w:basedOn w:val="a"/>
    <w:next w:val="a"/>
    <w:autoRedefine/>
    <w:uiPriority w:val="39"/>
    <w:unhideWhenUsed/>
    <w:rsid w:val="000E3345"/>
    <w:pPr>
      <w:spacing w:after="100"/>
      <w:ind w:left="1320"/>
    </w:pPr>
    <w:rPr>
      <w:rFonts w:eastAsiaTheme="minorEastAsia"/>
      <w:lang w:eastAsia="ru-RU"/>
    </w:rPr>
  </w:style>
  <w:style w:type="paragraph" w:styleId="8">
    <w:name w:val="toc 8"/>
    <w:basedOn w:val="a"/>
    <w:next w:val="a"/>
    <w:autoRedefine/>
    <w:uiPriority w:val="39"/>
    <w:unhideWhenUsed/>
    <w:rsid w:val="000E3345"/>
    <w:pPr>
      <w:spacing w:after="100"/>
      <w:ind w:left="1540"/>
    </w:pPr>
    <w:rPr>
      <w:rFonts w:eastAsiaTheme="minorEastAsia"/>
      <w:lang w:eastAsia="ru-RU"/>
    </w:rPr>
  </w:style>
  <w:style w:type="paragraph" w:styleId="9">
    <w:name w:val="toc 9"/>
    <w:basedOn w:val="a"/>
    <w:next w:val="a"/>
    <w:autoRedefine/>
    <w:uiPriority w:val="39"/>
    <w:unhideWhenUsed/>
    <w:rsid w:val="000E3345"/>
    <w:pPr>
      <w:spacing w:after="100"/>
      <w:ind w:left="1760"/>
    </w:pPr>
    <w:rPr>
      <w:rFonts w:eastAsiaTheme="minorEastAsia"/>
      <w:lang w:eastAsia="ru-RU"/>
    </w:rPr>
  </w:style>
  <w:style w:type="character" w:styleId="af2">
    <w:name w:val="Hyperlink"/>
    <w:basedOn w:val="a0"/>
    <w:uiPriority w:val="99"/>
    <w:unhideWhenUsed/>
    <w:rsid w:val="000E3345"/>
    <w:rPr>
      <w:color w:val="0000FF" w:themeColor="hyperlink"/>
      <w:u w:val="single"/>
    </w:rPr>
  </w:style>
  <w:style w:type="paragraph" w:styleId="af3">
    <w:name w:val="No Spacing"/>
    <w:link w:val="af4"/>
    <w:uiPriority w:val="99"/>
    <w:qFormat/>
    <w:rsid w:val="000E3345"/>
    <w:pPr>
      <w:spacing w:after="0"/>
      <w:ind w:firstLine="567"/>
      <w:jc w:val="both"/>
    </w:pPr>
    <w:rPr>
      <w:rFonts w:ascii="Calibri" w:eastAsia="Times New Roman" w:hAnsi="Calibri" w:cs="Times New Roman"/>
      <w:sz w:val="28"/>
      <w:szCs w:val="28"/>
    </w:rPr>
  </w:style>
  <w:style w:type="character" w:customStyle="1" w:styleId="af4">
    <w:name w:val="Без интервала Знак"/>
    <w:link w:val="af3"/>
    <w:uiPriority w:val="99"/>
    <w:locked/>
    <w:rsid w:val="000E3345"/>
    <w:rPr>
      <w:rFonts w:ascii="Calibri" w:eastAsia="Times New Roman" w:hAnsi="Calibri" w:cs="Times New Roman"/>
      <w:sz w:val="28"/>
      <w:szCs w:val="28"/>
    </w:rPr>
  </w:style>
  <w:style w:type="paragraph" w:styleId="af5">
    <w:name w:val="List Paragraph"/>
    <w:basedOn w:val="a"/>
    <w:uiPriority w:val="34"/>
    <w:qFormat/>
    <w:rsid w:val="000E3345"/>
    <w:pPr>
      <w:ind w:left="720"/>
      <w:contextualSpacing/>
    </w:pPr>
  </w:style>
  <w:style w:type="paragraph" w:styleId="30">
    <w:name w:val="Body Text 3"/>
    <w:basedOn w:val="a"/>
    <w:link w:val="31"/>
    <w:uiPriority w:val="99"/>
    <w:semiHidden/>
    <w:unhideWhenUsed/>
    <w:rsid w:val="00AB03D4"/>
    <w:pPr>
      <w:spacing w:after="120"/>
    </w:pPr>
    <w:rPr>
      <w:sz w:val="16"/>
      <w:szCs w:val="16"/>
    </w:rPr>
  </w:style>
  <w:style w:type="character" w:customStyle="1" w:styleId="31">
    <w:name w:val="Основной текст 3 Знак"/>
    <w:basedOn w:val="a0"/>
    <w:link w:val="30"/>
    <w:uiPriority w:val="99"/>
    <w:semiHidden/>
    <w:rsid w:val="00AB03D4"/>
    <w:rPr>
      <w:sz w:val="16"/>
      <w:szCs w:val="16"/>
    </w:rPr>
  </w:style>
  <w:style w:type="character" w:styleId="af6">
    <w:name w:val="page number"/>
    <w:basedOn w:val="a0"/>
    <w:rsid w:val="00AB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hyperlink" Target="consultantplus://offline/ref=795CC3958265AAF73981A3F4726E2538FB51C1C330BEB13E9C3D8EADDFAA83CD961F6574D4B82222E07B7A53878B0E8C13C10B25D2A1DEb4X7G" TargetMode="External"/><Relationship Id="rId3" Type="http://schemas.microsoft.com/office/2007/relationships/stylesWithEffects" Target="stylesWithEffect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28" Type="http://schemas.openxmlformats.org/officeDocument/2006/relationships/image" Target="media/image3.png"/><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 Id="rId27" Type="http://schemas.openxmlformats.org/officeDocument/2006/relationships/hyperlink" Target="consultantplus://offline/ref=795CC3958265AAF73981A3F4726E2538FB51C1C330BEB13E9C3D8EADDFAA83CD961F6574D4B82223E07B7A53878B0E8C13C10B25D2A1DEb4X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46</Pages>
  <Words>27486</Words>
  <Characters>156673</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2018-11-29T08:45:00Z</cp:lastPrinted>
  <dcterms:created xsi:type="dcterms:W3CDTF">2018-11-26T13:36:00Z</dcterms:created>
  <dcterms:modified xsi:type="dcterms:W3CDTF">2018-12-26T13:30:00Z</dcterms:modified>
</cp:coreProperties>
</file>