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8" w:rsidRDefault="00F45FFA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FA" w:rsidRDefault="00F45FFA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78" w:rsidRPr="00E53078" w:rsidRDefault="00E53078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3078" w:rsidRPr="00E53078" w:rsidRDefault="008C2341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E53078" w:rsidRPr="00E530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53078" w:rsidRPr="00E53078" w:rsidRDefault="00E53078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E53078" w:rsidRPr="00E53078" w:rsidRDefault="00E53078" w:rsidP="00E53078">
      <w:pPr>
        <w:pStyle w:val="1"/>
        <w:spacing w:before="0"/>
        <w:rPr>
          <w:rFonts w:ascii="Times New Roman" w:hAnsi="Times New Roman" w:cs="Times New Roman"/>
          <w:b w:val="0"/>
          <w:color w:val="FF0000"/>
        </w:rPr>
      </w:pPr>
    </w:p>
    <w:p w:rsidR="00E53078" w:rsidRPr="00E53078" w:rsidRDefault="00E53078" w:rsidP="00E53078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E53078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E53078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E53078" w:rsidRPr="00E53078" w:rsidRDefault="00E53078" w:rsidP="00E53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8D3A65" w:rsidP="00E53078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078" w:rsidRPr="00E530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F6E">
        <w:rPr>
          <w:rFonts w:ascii="Times New Roman" w:hAnsi="Times New Roman" w:cs="Times New Roman"/>
          <w:sz w:val="28"/>
          <w:szCs w:val="28"/>
        </w:rPr>
        <w:t>17.11.2020 г.</w:t>
      </w:r>
      <w:r w:rsidR="00B9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4B1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78" w:rsidRPr="00E53078" w:rsidRDefault="00E53078" w:rsidP="00E53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E53078" w:rsidP="0024176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Об утверждении  бюджетного прогноза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53078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 области на долгосрочный период  до 20</w:t>
      </w:r>
      <w:r w:rsidR="00241767">
        <w:rPr>
          <w:rFonts w:ascii="Times New Roman" w:hAnsi="Times New Roman" w:cs="Times New Roman"/>
          <w:sz w:val="28"/>
          <w:szCs w:val="28"/>
        </w:rPr>
        <w:t>25</w:t>
      </w:r>
      <w:r w:rsidRPr="00E53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3078" w:rsidRPr="00E53078" w:rsidRDefault="00E53078" w:rsidP="00241767">
      <w:pPr>
        <w:pStyle w:val="3"/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E53078" w:rsidP="0024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53078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от  </w:t>
      </w:r>
      <w:r w:rsidR="0015053E" w:rsidRPr="0015053E">
        <w:rPr>
          <w:rFonts w:ascii="Times New Roman" w:hAnsi="Times New Roman" w:cs="Times New Roman"/>
          <w:sz w:val="28"/>
          <w:szCs w:val="28"/>
        </w:rPr>
        <w:t>15.11.2016 года № 65</w:t>
      </w:r>
      <w:r w:rsidRPr="0015053E">
        <w:rPr>
          <w:rFonts w:ascii="Times New Roman" w:hAnsi="Times New Roman" w:cs="Times New Roman"/>
          <w:sz w:val="28"/>
          <w:szCs w:val="28"/>
        </w:rPr>
        <w:t xml:space="preserve"> «О</w:t>
      </w:r>
      <w:r w:rsidRPr="00E53078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бюджетного прогноза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53078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Смоленской области на долгосрочный период» </w:t>
      </w:r>
    </w:p>
    <w:p w:rsidR="00E53078" w:rsidRPr="00E53078" w:rsidRDefault="00E53078" w:rsidP="0024176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E53078" w:rsidP="0024176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53078">
        <w:rPr>
          <w:rFonts w:ascii="Times New Roman" w:hAnsi="Times New Roman" w:cs="Times New Roman"/>
          <w:sz w:val="28"/>
          <w:szCs w:val="28"/>
        </w:rPr>
        <w:t xml:space="preserve"> сельского поселения  Монастырщинского района  Смоленской  области </w:t>
      </w:r>
      <w:proofErr w:type="gramStart"/>
      <w:r w:rsidRPr="00E530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07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78" w:rsidRPr="00E53078" w:rsidRDefault="00E53078" w:rsidP="0024176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E53078" w:rsidRDefault="00E53078" w:rsidP="0024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1. Утвердить прилагаемый бюджетный  прогноз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E53078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долгосрочный период до 202</w:t>
      </w:r>
      <w:r w:rsidR="00241767">
        <w:rPr>
          <w:rFonts w:ascii="Times New Roman" w:hAnsi="Times New Roman" w:cs="Times New Roman"/>
          <w:sz w:val="28"/>
          <w:szCs w:val="28"/>
        </w:rPr>
        <w:t>5</w:t>
      </w:r>
      <w:r w:rsidRPr="00E530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53078" w:rsidRPr="00E53078" w:rsidRDefault="005F5755" w:rsidP="0024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на официальном сайте Администрации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53F6E">
        <w:rPr>
          <w:rFonts w:ascii="Times New Roman" w:hAnsi="Times New Roman" w:cs="Times New Roman"/>
          <w:sz w:val="28"/>
          <w:szCs w:val="28"/>
        </w:rPr>
        <w:t>селения Монастырщинского района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53078" w:rsidRPr="00E53078" w:rsidRDefault="005F5755" w:rsidP="002417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078" w:rsidRPr="00E53078">
        <w:rPr>
          <w:rFonts w:ascii="Times New Roman" w:hAnsi="Times New Roman" w:cs="Times New Roman"/>
          <w:sz w:val="28"/>
          <w:szCs w:val="28"/>
        </w:rPr>
        <w:t>. Контроль над исполнением д</w:t>
      </w:r>
      <w:r w:rsidR="00053F6E">
        <w:rPr>
          <w:rFonts w:ascii="Times New Roman" w:hAnsi="Times New Roman" w:cs="Times New Roman"/>
          <w:sz w:val="28"/>
          <w:szCs w:val="28"/>
        </w:rPr>
        <w:t xml:space="preserve">анного постановления 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E53078" w:rsidRPr="00E53078" w:rsidRDefault="005F5755" w:rsidP="0024176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F6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53078" w:rsidRPr="00E53078">
        <w:rPr>
          <w:rFonts w:ascii="Times New Roman" w:hAnsi="Times New Roman" w:cs="Times New Roman"/>
          <w:sz w:val="28"/>
          <w:szCs w:val="28"/>
        </w:rPr>
        <w:t>постановление</w:t>
      </w:r>
      <w:r w:rsidR="002A49E2">
        <w:rPr>
          <w:rFonts w:ascii="Times New Roman" w:hAnsi="Times New Roman" w:cs="Times New Roman"/>
          <w:sz w:val="28"/>
          <w:szCs w:val="28"/>
        </w:rPr>
        <w:t xml:space="preserve"> вступает в силу с 01 января 2021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580"/>
        <w:tblW w:w="10462" w:type="dxa"/>
        <w:tblLook w:val="04A0"/>
      </w:tblPr>
      <w:tblGrid>
        <w:gridCol w:w="5353"/>
        <w:gridCol w:w="5109"/>
      </w:tblGrid>
      <w:tr w:rsidR="00E53078" w:rsidRPr="00E53078" w:rsidTr="008C2341">
        <w:trPr>
          <w:trHeight w:val="1381"/>
        </w:trPr>
        <w:tc>
          <w:tcPr>
            <w:tcW w:w="5353" w:type="dxa"/>
          </w:tcPr>
          <w:p w:rsidR="00E53078" w:rsidRPr="00E530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</w:p>
          <w:p w:rsidR="00E53078" w:rsidRPr="00E53078" w:rsidRDefault="008C2341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Новомихайловского</w:t>
            </w:r>
            <w:r w:rsidR="00E53078" w:rsidRPr="00E530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53078" w:rsidRPr="00E530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района</w:t>
            </w:r>
          </w:p>
          <w:p w:rsidR="00E53078" w:rsidRPr="00E530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                          </w:t>
            </w:r>
          </w:p>
        </w:tc>
        <w:tc>
          <w:tcPr>
            <w:tcW w:w="5109" w:type="dxa"/>
          </w:tcPr>
          <w:p w:rsidR="00E53078" w:rsidRPr="00E530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078" w:rsidRPr="00E530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078" w:rsidRPr="00E53078" w:rsidRDefault="00E53078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2A49E2" w:rsidRDefault="00E53078" w:rsidP="00E5307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8C2341">
              <w:rPr>
                <w:rFonts w:ascii="Times New Roman" w:hAnsi="Times New Roman" w:cs="Times New Roman"/>
                <w:b/>
                <w:sz w:val="28"/>
                <w:szCs w:val="28"/>
              </w:rPr>
              <w:t>С.В. Иванов</w:t>
            </w:r>
            <w:r w:rsidRPr="00E53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49E2" w:rsidRPr="00E53078" w:rsidRDefault="002A49E2" w:rsidP="00E53078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3078" w:rsidRPr="00E53078" w:rsidRDefault="00E53078" w:rsidP="00E5307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2A49E2" w:rsidRDefault="002A49E2">
      <w:pPr>
        <w:rPr>
          <w:rFonts w:ascii="Times New Roman" w:hAnsi="Times New Roman" w:cs="Times New Roman"/>
          <w:sz w:val="28"/>
          <w:szCs w:val="28"/>
        </w:rPr>
      </w:pPr>
    </w:p>
    <w:p w:rsidR="00097C99" w:rsidRDefault="00097C99">
      <w:pPr>
        <w:rPr>
          <w:rFonts w:ascii="Times New Roman" w:hAnsi="Times New Roman" w:cs="Times New Roman"/>
          <w:sz w:val="28"/>
          <w:szCs w:val="28"/>
        </w:rPr>
      </w:pPr>
    </w:p>
    <w:p w:rsidR="00097C99" w:rsidRDefault="00097C99">
      <w:pPr>
        <w:rPr>
          <w:rFonts w:ascii="Times New Roman" w:hAnsi="Times New Roman" w:cs="Times New Roman"/>
          <w:sz w:val="28"/>
          <w:szCs w:val="28"/>
        </w:rPr>
      </w:pPr>
    </w:p>
    <w:p w:rsidR="00241767" w:rsidRDefault="00097C99" w:rsidP="000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41767" w:rsidRPr="002B28E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41767" w:rsidRDefault="00097C99" w:rsidP="000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</w:t>
      </w:r>
      <w:r w:rsidR="0024176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97C99" w:rsidRDefault="00097C99" w:rsidP="000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6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3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241767" w:rsidRDefault="00097C99" w:rsidP="000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6123A">
        <w:rPr>
          <w:rFonts w:ascii="Times New Roman" w:hAnsi="Times New Roman" w:cs="Times New Roman"/>
          <w:sz w:val="28"/>
          <w:szCs w:val="28"/>
        </w:rPr>
        <w:t xml:space="preserve">поселения Монастырщинского района </w:t>
      </w:r>
    </w:p>
    <w:p w:rsidR="00097C99" w:rsidRDefault="00097C99" w:rsidP="00097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4176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41767" w:rsidRPr="002B28E0" w:rsidRDefault="00097C99" w:rsidP="00097C99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94B12">
        <w:rPr>
          <w:rFonts w:ascii="Times New Roman" w:hAnsi="Times New Roman" w:cs="Times New Roman"/>
          <w:sz w:val="28"/>
          <w:szCs w:val="28"/>
        </w:rPr>
        <w:t>от 17.11.</w:t>
      </w:r>
      <w:r w:rsidR="00241767">
        <w:rPr>
          <w:rFonts w:ascii="Times New Roman" w:hAnsi="Times New Roman" w:cs="Times New Roman"/>
          <w:sz w:val="28"/>
          <w:szCs w:val="28"/>
        </w:rPr>
        <w:t>20</w:t>
      </w:r>
      <w:r w:rsidR="002A49E2">
        <w:rPr>
          <w:rFonts w:ascii="Times New Roman" w:hAnsi="Times New Roman" w:cs="Times New Roman"/>
          <w:sz w:val="28"/>
          <w:szCs w:val="28"/>
        </w:rPr>
        <w:t xml:space="preserve">20 </w:t>
      </w:r>
      <w:r w:rsidR="00241767">
        <w:rPr>
          <w:rFonts w:ascii="Times New Roman" w:hAnsi="Times New Roman" w:cs="Times New Roman"/>
          <w:sz w:val="28"/>
          <w:szCs w:val="28"/>
        </w:rPr>
        <w:t>г. №</w:t>
      </w:r>
      <w:r w:rsidR="00B94B12">
        <w:rPr>
          <w:rFonts w:ascii="Times New Roman" w:hAnsi="Times New Roman" w:cs="Times New Roman"/>
          <w:sz w:val="28"/>
          <w:szCs w:val="28"/>
        </w:rPr>
        <w:t>36</w:t>
      </w:r>
    </w:p>
    <w:p w:rsidR="00241767" w:rsidRDefault="00241767" w:rsidP="0024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67" w:rsidRPr="00BE7F25" w:rsidRDefault="00241767" w:rsidP="0024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25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241767" w:rsidRPr="00BE7F25" w:rsidRDefault="008C2341" w:rsidP="0024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D612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</w:t>
      </w:r>
      <w:r w:rsidR="00241767" w:rsidRPr="00BE7F25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 до 202</w:t>
      </w:r>
      <w:r w:rsidR="00D6123A">
        <w:rPr>
          <w:rFonts w:ascii="Times New Roman" w:hAnsi="Times New Roman" w:cs="Times New Roman"/>
          <w:b/>
          <w:sz w:val="28"/>
          <w:szCs w:val="28"/>
        </w:rPr>
        <w:t>5</w:t>
      </w:r>
      <w:r w:rsidR="00241767" w:rsidRPr="00BE7F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1767" w:rsidRPr="00BE7F25" w:rsidRDefault="00241767" w:rsidP="0024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67" w:rsidRPr="0015053E" w:rsidRDefault="00241767" w:rsidP="0024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F25">
        <w:rPr>
          <w:rFonts w:ascii="Times New Roman" w:hAnsi="Times New Roman" w:cs="Times New Roman"/>
          <w:sz w:val="28"/>
          <w:szCs w:val="28"/>
        </w:rPr>
        <w:t>Бюджетный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6123A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BE7F25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D6123A">
        <w:rPr>
          <w:rFonts w:ascii="Times New Roman" w:hAnsi="Times New Roman" w:cs="Times New Roman"/>
          <w:sz w:val="28"/>
          <w:szCs w:val="28"/>
        </w:rPr>
        <w:t>5</w:t>
      </w:r>
      <w:r w:rsidRPr="00BE7F25">
        <w:rPr>
          <w:rFonts w:ascii="Times New Roman" w:hAnsi="Times New Roman" w:cs="Times New Roman"/>
          <w:sz w:val="28"/>
          <w:szCs w:val="28"/>
        </w:rPr>
        <w:t> года (далее – бюджетный прогноз) разработан в соответствии со статьей 170</w:t>
      </w:r>
      <w:r w:rsidRPr="00BE7F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E7F2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E7F25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6123A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BE7F25">
        <w:rPr>
          <w:rFonts w:ascii="Times New Roman" w:hAnsi="Times New Roman" w:cs="Times New Roman"/>
          <w:sz w:val="28"/>
          <w:szCs w:val="28"/>
        </w:rPr>
        <w:t xml:space="preserve"> на долгосрочный период, </w:t>
      </w:r>
      <w:r w:rsidR="00D6123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D6123A" w:rsidRPr="00E5307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6123A" w:rsidRPr="00E53078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от  </w:t>
      </w:r>
      <w:r w:rsidR="0015053E" w:rsidRPr="0015053E">
        <w:rPr>
          <w:rFonts w:ascii="Times New Roman" w:hAnsi="Times New Roman" w:cs="Times New Roman"/>
          <w:sz w:val="28"/>
          <w:szCs w:val="28"/>
        </w:rPr>
        <w:t>15.11.2016 года № 65</w:t>
      </w:r>
      <w:r w:rsidRPr="001505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767" w:rsidRDefault="00241767" w:rsidP="0024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25">
        <w:rPr>
          <w:rFonts w:ascii="Times New Roman" w:hAnsi="Times New Roman" w:cs="Times New Roman"/>
          <w:sz w:val="28"/>
          <w:szCs w:val="28"/>
        </w:rPr>
        <w:t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BE7F25">
        <w:rPr>
          <w:rFonts w:ascii="Times New Roman" w:hAnsi="Times New Roman" w:cs="Times New Roman"/>
          <w:sz w:val="28"/>
          <w:szCs w:val="28"/>
        </w:rPr>
        <w:t xml:space="preserve"> бюджета и достижение стратегических целей социально-экономического развития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6123A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BE7F25">
        <w:rPr>
          <w:rFonts w:ascii="Times New Roman" w:hAnsi="Times New Roman" w:cs="Times New Roman"/>
          <w:sz w:val="28"/>
          <w:szCs w:val="28"/>
        </w:rPr>
        <w:t>.</w:t>
      </w:r>
    </w:p>
    <w:p w:rsidR="00241767" w:rsidRDefault="00241767" w:rsidP="0024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67" w:rsidRPr="009645C8" w:rsidRDefault="00241767" w:rsidP="002417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45C8">
        <w:rPr>
          <w:rFonts w:ascii="Times New Roman" w:hAnsi="Times New Roman" w:cs="Times New Roman"/>
          <w:b/>
          <w:sz w:val="28"/>
          <w:szCs w:val="28"/>
        </w:rPr>
        <w:t xml:space="preserve">. Текущие характеристики местного бюджета </w:t>
      </w:r>
    </w:p>
    <w:p w:rsidR="00241767" w:rsidRPr="009645C8" w:rsidRDefault="00241767" w:rsidP="002417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C8">
        <w:rPr>
          <w:rFonts w:ascii="Times New Roman" w:hAnsi="Times New Roman" w:cs="Times New Roman"/>
          <w:b/>
          <w:sz w:val="28"/>
          <w:szCs w:val="28"/>
        </w:rPr>
        <w:t xml:space="preserve">и социально-экономического развития </w:t>
      </w:r>
      <w:r w:rsidR="008C2341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D6123A" w:rsidRPr="009645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241767" w:rsidRPr="00D6123A" w:rsidRDefault="00241767" w:rsidP="00241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1767" w:rsidRPr="009645C8" w:rsidRDefault="00241767" w:rsidP="00241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Общий объем доходов на 20</w:t>
      </w:r>
      <w:r w:rsidR="00D6123A" w:rsidRPr="009645C8">
        <w:rPr>
          <w:rFonts w:ascii="Times New Roman" w:hAnsi="Times New Roman" w:cs="Times New Roman"/>
          <w:sz w:val="28"/>
          <w:szCs w:val="28"/>
        </w:rPr>
        <w:t>20</w:t>
      </w:r>
      <w:r w:rsidRPr="009645C8">
        <w:rPr>
          <w:rFonts w:ascii="Times New Roman" w:hAnsi="Times New Roman" w:cs="Times New Roman"/>
          <w:sz w:val="28"/>
          <w:szCs w:val="28"/>
        </w:rPr>
        <w:t xml:space="preserve"> год </w:t>
      </w:r>
      <w:r w:rsidR="008C2341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9645C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A2F69">
        <w:rPr>
          <w:rFonts w:ascii="Times New Roman" w:hAnsi="Times New Roman" w:cs="Times New Roman"/>
          <w:sz w:val="28"/>
          <w:szCs w:val="28"/>
        </w:rPr>
        <w:t>3 922,1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рублей, общий объем расходов в сумме </w:t>
      </w:r>
      <w:r w:rsidR="00BA2F69">
        <w:rPr>
          <w:rFonts w:ascii="Times New Roman" w:hAnsi="Times New Roman" w:cs="Times New Roman"/>
          <w:sz w:val="28"/>
          <w:szCs w:val="28"/>
        </w:rPr>
        <w:t>3 922,1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рублей, дефицит местного бюджета </w:t>
      </w:r>
      <w:r w:rsidR="00D6123A" w:rsidRPr="009645C8">
        <w:rPr>
          <w:rFonts w:ascii="Times New Roman" w:hAnsi="Times New Roman" w:cs="Times New Roman"/>
          <w:sz w:val="28"/>
          <w:szCs w:val="28"/>
        </w:rPr>
        <w:t>–</w:t>
      </w:r>
      <w:r w:rsidRPr="009645C8">
        <w:rPr>
          <w:rFonts w:ascii="Times New Roman" w:hAnsi="Times New Roman" w:cs="Times New Roman"/>
          <w:sz w:val="28"/>
          <w:szCs w:val="28"/>
        </w:rPr>
        <w:t xml:space="preserve"> </w:t>
      </w:r>
      <w:r w:rsidR="006D4AC2">
        <w:rPr>
          <w:rFonts w:ascii="Times New Roman" w:hAnsi="Times New Roman" w:cs="Times New Roman"/>
          <w:sz w:val="28"/>
          <w:szCs w:val="28"/>
        </w:rPr>
        <w:t>0,0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D4AC2">
        <w:rPr>
          <w:rFonts w:ascii="Times New Roman" w:hAnsi="Times New Roman" w:cs="Times New Roman"/>
          <w:sz w:val="28"/>
          <w:szCs w:val="28"/>
        </w:rPr>
        <w:t>0,0</w:t>
      </w:r>
      <w:r w:rsidRPr="009645C8"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241767" w:rsidRPr="009645C8" w:rsidRDefault="00241767" w:rsidP="00241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5C8">
        <w:rPr>
          <w:rFonts w:ascii="Times New Roman" w:hAnsi="Times New Roman" w:cs="Times New Roman"/>
          <w:sz w:val="28"/>
          <w:szCs w:val="28"/>
        </w:rPr>
        <w:t>За девять месяцев 20</w:t>
      </w:r>
      <w:r w:rsidR="009645C8" w:rsidRPr="009645C8">
        <w:rPr>
          <w:rFonts w:ascii="Times New Roman" w:hAnsi="Times New Roman" w:cs="Times New Roman"/>
          <w:sz w:val="28"/>
          <w:szCs w:val="28"/>
        </w:rPr>
        <w:t>20</w:t>
      </w:r>
      <w:r w:rsidRPr="009645C8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6123A" w:rsidRPr="009645C8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Pr="009645C8">
        <w:rPr>
          <w:rFonts w:ascii="Times New Roman" w:hAnsi="Times New Roman" w:cs="Times New Roman"/>
          <w:sz w:val="28"/>
          <w:szCs w:val="28"/>
        </w:rPr>
        <w:t xml:space="preserve"> исполнен по доходам </w:t>
      </w:r>
      <w:r w:rsidRPr="009645C8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BA2F69">
        <w:rPr>
          <w:rFonts w:ascii="Times New Roman" w:hAnsi="Times New Roman" w:cs="Times New Roman"/>
          <w:sz w:val="28"/>
          <w:szCs w:val="28"/>
        </w:rPr>
        <w:t>2 553,4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A2F69">
        <w:rPr>
          <w:rFonts w:ascii="Times New Roman" w:hAnsi="Times New Roman" w:cs="Times New Roman"/>
          <w:sz w:val="28"/>
          <w:szCs w:val="28"/>
        </w:rPr>
        <w:t>65,1</w:t>
      </w:r>
      <w:r w:rsidRPr="009645C8">
        <w:rPr>
          <w:rFonts w:ascii="Times New Roman" w:hAnsi="Times New Roman" w:cs="Times New Roman"/>
          <w:sz w:val="28"/>
          <w:szCs w:val="28"/>
        </w:rPr>
        <w:t xml:space="preserve"> % к </w:t>
      </w:r>
      <w:r w:rsidR="006D4AC2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9645C8">
        <w:rPr>
          <w:rFonts w:ascii="Times New Roman" w:hAnsi="Times New Roman" w:cs="Times New Roman"/>
          <w:sz w:val="28"/>
          <w:szCs w:val="28"/>
        </w:rPr>
        <w:t xml:space="preserve">плану), в том числе налоговые и неналоговые доходы местного бюджета исполнены в сумме </w:t>
      </w:r>
      <w:r w:rsidR="00BA2F69">
        <w:rPr>
          <w:rFonts w:ascii="Times New Roman" w:hAnsi="Times New Roman" w:cs="Times New Roman"/>
          <w:sz w:val="28"/>
          <w:szCs w:val="28"/>
        </w:rPr>
        <w:t>1 360,1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A2F69">
        <w:rPr>
          <w:rFonts w:ascii="Times New Roman" w:hAnsi="Times New Roman" w:cs="Times New Roman"/>
          <w:sz w:val="28"/>
          <w:szCs w:val="28"/>
        </w:rPr>
        <w:t>58,8</w:t>
      </w:r>
      <w:r w:rsidRPr="009645C8">
        <w:rPr>
          <w:rFonts w:ascii="Times New Roman" w:hAnsi="Times New Roman" w:cs="Times New Roman"/>
          <w:sz w:val="28"/>
          <w:szCs w:val="28"/>
        </w:rPr>
        <w:t xml:space="preserve"> % к </w:t>
      </w:r>
      <w:r w:rsidR="006D4AC2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9645C8">
        <w:rPr>
          <w:rFonts w:ascii="Times New Roman" w:hAnsi="Times New Roman" w:cs="Times New Roman"/>
          <w:sz w:val="28"/>
          <w:szCs w:val="28"/>
        </w:rPr>
        <w:t xml:space="preserve">плану), по расходам в сумме </w:t>
      </w:r>
      <w:r w:rsidR="001047ED">
        <w:rPr>
          <w:rFonts w:ascii="Times New Roman" w:hAnsi="Times New Roman" w:cs="Times New Roman"/>
          <w:sz w:val="28"/>
          <w:szCs w:val="28"/>
        </w:rPr>
        <w:t>3 044,5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047ED">
        <w:rPr>
          <w:rFonts w:ascii="Times New Roman" w:hAnsi="Times New Roman" w:cs="Times New Roman"/>
          <w:sz w:val="28"/>
          <w:szCs w:val="28"/>
        </w:rPr>
        <w:t>77,6</w:t>
      </w:r>
      <w:r w:rsidR="009645C8" w:rsidRPr="009645C8">
        <w:rPr>
          <w:rFonts w:ascii="Times New Roman" w:hAnsi="Times New Roman" w:cs="Times New Roman"/>
          <w:sz w:val="28"/>
          <w:szCs w:val="28"/>
        </w:rPr>
        <w:t xml:space="preserve"> </w:t>
      </w:r>
      <w:r w:rsidRPr="009645C8">
        <w:rPr>
          <w:rFonts w:ascii="Times New Roman" w:hAnsi="Times New Roman" w:cs="Times New Roman"/>
          <w:sz w:val="28"/>
          <w:szCs w:val="28"/>
        </w:rPr>
        <w:t xml:space="preserve">% к </w:t>
      </w:r>
      <w:r w:rsidR="006D4AC2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9645C8">
        <w:rPr>
          <w:rFonts w:ascii="Times New Roman" w:hAnsi="Times New Roman" w:cs="Times New Roman"/>
          <w:sz w:val="28"/>
          <w:szCs w:val="28"/>
        </w:rPr>
        <w:t xml:space="preserve">плану), </w:t>
      </w:r>
      <w:r w:rsidR="009645C8" w:rsidRPr="009645C8">
        <w:rPr>
          <w:rFonts w:ascii="Times New Roman" w:hAnsi="Times New Roman" w:cs="Times New Roman"/>
          <w:sz w:val="28"/>
          <w:szCs w:val="28"/>
        </w:rPr>
        <w:t>дефицит</w:t>
      </w:r>
      <w:r w:rsidRPr="009645C8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Pr="009645C8">
        <w:rPr>
          <w:rFonts w:ascii="Times New Roman" w:hAnsi="Times New Roman" w:cs="Times New Roman"/>
          <w:sz w:val="28"/>
          <w:szCs w:val="28"/>
        </w:rPr>
        <w:t xml:space="preserve"> бюджета за 9 месяцев составил </w:t>
      </w:r>
      <w:r w:rsidR="001047ED">
        <w:rPr>
          <w:rFonts w:ascii="Times New Roman" w:hAnsi="Times New Roman" w:cs="Times New Roman"/>
          <w:sz w:val="28"/>
          <w:szCs w:val="28"/>
        </w:rPr>
        <w:t>491,1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45C8" w:rsidRPr="003477C7" w:rsidRDefault="009645C8" w:rsidP="00964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района в январе-сентябре </w:t>
      </w:r>
      <w:r w:rsidRPr="00347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Pr="003477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положительной динамикой индекса промышленного производства.</w:t>
      </w:r>
    </w:p>
    <w:p w:rsidR="009645C8" w:rsidRPr="003477C7" w:rsidRDefault="003477C7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7C7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</w:t>
      </w:r>
      <w:r w:rsidR="009645C8" w:rsidRPr="003477C7">
        <w:rPr>
          <w:rFonts w:ascii="Times New Roman" w:hAnsi="Times New Roman" w:cs="Times New Roman"/>
          <w:sz w:val="28"/>
          <w:szCs w:val="28"/>
        </w:rPr>
        <w:t xml:space="preserve"> в 2020 году</w:t>
      </w:r>
      <w:proofErr w:type="gramStart"/>
      <w:r w:rsidR="009645C8" w:rsidRPr="003477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4"/>
        <w:gridCol w:w="3450"/>
        <w:gridCol w:w="3078"/>
      </w:tblGrid>
      <w:tr w:rsidR="003477C7" w:rsidRPr="003477C7" w:rsidTr="003477C7">
        <w:trPr>
          <w:trHeight w:val="30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5C8" w:rsidRPr="003477C7" w:rsidRDefault="009645C8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3477C7" w:rsidRDefault="003477C7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645C8" w:rsidRPr="003477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3477C7" w:rsidRDefault="003477C7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в % к  2019</w:t>
            </w:r>
            <w:r w:rsidR="009645C8" w:rsidRPr="003477C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7C7" w:rsidRPr="003477C7" w:rsidTr="003477C7">
        <w:trPr>
          <w:trHeight w:val="628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C8" w:rsidRPr="003477C7" w:rsidRDefault="009645C8" w:rsidP="00075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3477C7" w:rsidRDefault="003477C7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5284,0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3477C7" w:rsidRDefault="00D56855" w:rsidP="00D5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3477C7" w:rsidRPr="003477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7C7" w:rsidRPr="003477C7" w:rsidTr="003477C7">
        <w:trPr>
          <w:trHeight w:val="30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C8" w:rsidRPr="003477C7" w:rsidRDefault="009645C8" w:rsidP="00075C09">
            <w:pPr>
              <w:tabs>
                <w:tab w:val="left" w:pos="5995"/>
                <w:tab w:val="left" w:pos="76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3477C7" w:rsidRDefault="00D56855" w:rsidP="00075C09">
            <w:pPr>
              <w:tabs>
                <w:tab w:val="left" w:pos="5995"/>
                <w:tab w:val="left" w:pos="7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77C7" w:rsidRPr="003477C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3477C7" w:rsidRDefault="003477C7" w:rsidP="003477C7">
            <w:pPr>
              <w:tabs>
                <w:tab w:val="left" w:pos="5995"/>
                <w:tab w:val="left" w:pos="7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3477C7" w:rsidRPr="003477C7" w:rsidTr="003477C7">
        <w:trPr>
          <w:trHeight w:val="321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C8" w:rsidRPr="003477C7" w:rsidRDefault="009645C8" w:rsidP="00075C09">
            <w:pPr>
              <w:tabs>
                <w:tab w:val="left" w:pos="5995"/>
                <w:tab w:val="left" w:pos="7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3477C7" w:rsidRDefault="003477C7" w:rsidP="00075C09">
            <w:pPr>
              <w:tabs>
                <w:tab w:val="left" w:pos="5995"/>
                <w:tab w:val="left" w:pos="7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3477C7" w:rsidRDefault="003477C7" w:rsidP="003477C7">
            <w:pPr>
              <w:tabs>
                <w:tab w:val="left" w:pos="5995"/>
                <w:tab w:val="left" w:pos="7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7C7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</w:tbl>
    <w:p w:rsidR="009645C8" w:rsidRPr="00BA0C49" w:rsidRDefault="00D56855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49">
        <w:rPr>
          <w:rFonts w:ascii="Times New Roman" w:hAnsi="Times New Roman" w:cs="Times New Roman"/>
          <w:sz w:val="28"/>
          <w:szCs w:val="28"/>
        </w:rPr>
        <w:t>В сельскохозяйственном предприятии за 9 месяцев 2020 года произведено 5284,0 тонн зерна (2019</w:t>
      </w:r>
      <w:r w:rsidR="009645C8" w:rsidRPr="00BA0C49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BA0C49">
        <w:rPr>
          <w:rFonts w:ascii="Times New Roman" w:hAnsi="Times New Roman" w:cs="Times New Roman"/>
          <w:sz w:val="28"/>
          <w:szCs w:val="28"/>
        </w:rPr>
        <w:t xml:space="preserve"> 4900,0 тонн) или 107,8</w:t>
      </w:r>
      <w:r w:rsidR="009645C8" w:rsidRPr="00BA0C49">
        <w:rPr>
          <w:rFonts w:ascii="Times New Roman" w:hAnsi="Times New Roman" w:cs="Times New Roman"/>
          <w:sz w:val="28"/>
          <w:szCs w:val="28"/>
        </w:rPr>
        <w:t>% к общему</w:t>
      </w:r>
      <w:r w:rsidRPr="00BA0C49">
        <w:rPr>
          <w:rFonts w:ascii="Times New Roman" w:hAnsi="Times New Roman" w:cs="Times New Roman"/>
          <w:sz w:val="28"/>
          <w:szCs w:val="28"/>
        </w:rPr>
        <w:t xml:space="preserve"> объему</w:t>
      </w:r>
      <w:r w:rsidR="009645C8" w:rsidRPr="00BA0C49">
        <w:rPr>
          <w:rFonts w:ascii="Times New Roman" w:hAnsi="Times New Roman" w:cs="Times New Roman"/>
          <w:sz w:val="28"/>
          <w:szCs w:val="28"/>
        </w:rPr>
        <w:t xml:space="preserve"> зерна</w:t>
      </w:r>
      <w:r w:rsidRPr="00BA0C49">
        <w:rPr>
          <w:rFonts w:ascii="Times New Roman" w:hAnsi="Times New Roman" w:cs="Times New Roman"/>
          <w:sz w:val="28"/>
          <w:szCs w:val="28"/>
        </w:rPr>
        <w:t>.</w:t>
      </w:r>
    </w:p>
    <w:p w:rsidR="00D56855" w:rsidRPr="00BA0C49" w:rsidRDefault="00D56855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C49">
        <w:rPr>
          <w:rFonts w:ascii="Times New Roman" w:hAnsi="Times New Roman" w:cs="Times New Roman"/>
          <w:sz w:val="28"/>
          <w:szCs w:val="28"/>
        </w:rPr>
        <w:t>Картофеля произведено</w:t>
      </w:r>
      <w:r w:rsidR="00BA0C49" w:rsidRPr="00BA0C49">
        <w:rPr>
          <w:rFonts w:ascii="Times New Roman" w:hAnsi="Times New Roman" w:cs="Times New Roman"/>
          <w:sz w:val="28"/>
          <w:szCs w:val="28"/>
        </w:rPr>
        <w:t xml:space="preserve"> </w:t>
      </w:r>
      <w:r w:rsidRPr="00BA0C49">
        <w:rPr>
          <w:rFonts w:ascii="Times New Roman" w:hAnsi="Times New Roman" w:cs="Times New Roman"/>
          <w:sz w:val="28"/>
          <w:szCs w:val="28"/>
        </w:rPr>
        <w:t>- 900,0 тонн, из них 600,0 тонн сельскохозяйственный кооператив, 300 тонн</w:t>
      </w:r>
      <w:r w:rsidR="00BA0C49" w:rsidRPr="00BA0C49">
        <w:rPr>
          <w:rFonts w:ascii="Times New Roman" w:hAnsi="Times New Roman" w:cs="Times New Roman"/>
          <w:sz w:val="28"/>
          <w:szCs w:val="28"/>
        </w:rPr>
        <w:t xml:space="preserve"> </w:t>
      </w:r>
      <w:r w:rsidRPr="00BA0C49">
        <w:rPr>
          <w:rFonts w:ascii="Times New Roman" w:hAnsi="Times New Roman" w:cs="Times New Roman"/>
          <w:sz w:val="28"/>
          <w:szCs w:val="28"/>
        </w:rPr>
        <w:t>- личные подсобные хозяйства.</w:t>
      </w:r>
    </w:p>
    <w:p w:rsidR="00D56855" w:rsidRPr="00BA0C49" w:rsidRDefault="00D56855" w:rsidP="0096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49">
        <w:rPr>
          <w:rFonts w:ascii="Times New Roman" w:hAnsi="Times New Roman" w:cs="Times New Roman"/>
          <w:sz w:val="28"/>
          <w:szCs w:val="28"/>
        </w:rPr>
        <w:t>Овощи в количестве 40,5 тонн произведены в личных подсобных хозяйствах.</w:t>
      </w:r>
    </w:p>
    <w:p w:rsidR="009645C8" w:rsidRPr="0015053E" w:rsidRDefault="00506F6C" w:rsidP="0096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3E">
        <w:rPr>
          <w:rFonts w:ascii="Times New Roman" w:hAnsi="Times New Roman" w:cs="Times New Roman"/>
          <w:sz w:val="28"/>
          <w:szCs w:val="28"/>
        </w:rPr>
        <w:t>В сельскохозяйственной организации</w:t>
      </w:r>
      <w:r w:rsidR="009645C8" w:rsidRPr="0015053E">
        <w:rPr>
          <w:rFonts w:ascii="Times New Roman" w:hAnsi="Times New Roman" w:cs="Times New Roman"/>
          <w:sz w:val="28"/>
          <w:szCs w:val="28"/>
        </w:rPr>
        <w:t xml:space="preserve"> валовой надой молока </w:t>
      </w:r>
      <w:r w:rsidRPr="0015053E">
        <w:rPr>
          <w:rFonts w:ascii="Times New Roman" w:hAnsi="Times New Roman" w:cs="Times New Roman"/>
          <w:sz w:val="28"/>
          <w:szCs w:val="28"/>
        </w:rPr>
        <w:t>за 9 месяцев увеличился на 106 % и составил 4114,0</w:t>
      </w:r>
      <w:r w:rsidR="009645C8" w:rsidRPr="0015053E">
        <w:rPr>
          <w:rFonts w:ascii="Times New Roman" w:hAnsi="Times New Roman" w:cs="Times New Roman"/>
          <w:sz w:val="28"/>
          <w:szCs w:val="28"/>
        </w:rPr>
        <w:t xml:space="preserve"> тонны, из них в хозяйствах насел</w:t>
      </w:r>
      <w:r w:rsidR="00BA0C49" w:rsidRPr="0015053E">
        <w:rPr>
          <w:rFonts w:ascii="Times New Roman" w:hAnsi="Times New Roman" w:cs="Times New Roman"/>
          <w:sz w:val="28"/>
          <w:szCs w:val="28"/>
        </w:rPr>
        <w:t>ения надоено 28,2</w:t>
      </w:r>
      <w:r w:rsidRPr="0015053E">
        <w:rPr>
          <w:rFonts w:ascii="Times New Roman" w:hAnsi="Times New Roman" w:cs="Times New Roman"/>
          <w:sz w:val="28"/>
          <w:szCs w:val="28"/>
        </w:rPr>
        <w:t xml:space="preserve"> тонны, что составляет 102,1</w:t>
      </w:r>
      <w:r w:rsidR="009645C8" w:rsidRPr="0015053E">
        <w:rPr>
          <w:rFonts w:ascii="Times New Roman" w:hAnsi="Times New Roman" w:cs="Times New Roman"/>
          <w:sz w:val="28"/>
          <w:szCs w:val="28"/>
        </w:rPr>
        <w:t>% к уровню предыдущего года.</w:t>
      </w:r>
    </w:p>
    <w:p w:rsidR="009645C8" w:rsidRPr="0015053E" w:rsidRDefault="009645C8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3E">
        <w:rPr>
          <w:rFonts w:ascii="Times New Roman" w:hAnsi="Times New Roman" w:cs="Times New Roman"/>
          <w:sz w:val="28"/>
          <w:szCs w:val="28"/>
        </w:rPr>
        <w:t>Объём реализации продукци</w:t>
      </w:r>
      <w:r w:rsidR="00506F6C" w:rsidRPr="0015053E">
        <w:rPr>
          <w:rFonts w:ascii="Times New Roman" w:hAnsi="Times New Roman" w:cs="Times New Roman"/>
          <w:sz w:val="28"/>
          <w:szCs w:val="28"/>
        </w:rPr>
        <w:t>и  по сельхозпредприятию за 9 месяцев составил 113,7</w:t>
      </w:r>
      <w:r w:rsidRPr="0015053E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15053E">
        <w:rPr>
          <w:rFonts w:ascii="Times New Roman" w:hAnsi="Times New Roman" w:cs="Times New Roman"/>
          <w:sz w:val="28"/>
          <w:szCs w:val="28"/>
        </w:rPr>
        <w:t xml:space="preserve"> что на 1,03</w:t>
      </w:r>
      <w:r w:rsidR="00506F6C" w:rsidRPr="0015053E">
        <w:rPr>
          <w:rFonts w:ascii="Times New Roman" w:hAnsi="Times New Roman" w:cs="Times New Roman"/>
          <w:sz w:val="28"/>
          <w:szCs w:val="28"/>
        </w:rPr>
        <w:t>% больше уровня 2019</w:t>
      </w:r>
      <w:r w:rsidR="0015053E">
        <w:rPr>
          <w:rFonts w:ascii="Times New Roman" w:hAnsi="Times New Roman" w:cs="Times New Roman"/>
          <w:sz w:val="28"/>
          <w:szCs w:val="28"/>
        </w:rPr>
        <w:t xml:space="preserve"> года. По итогам 2020</w:t>
      </w:r>
      <w:r w:rsidRPr="0015053E">
        <w:rPr>
          <w:rFonts w:ascii="Times New Roman" w:hAnsi="Times New Roman" w:cs="Times New Roman"/>
          <w:sz w:val="28"/>
          <w:szCs w:val="28"/>
        </w:rPr>
        <w:t xml:space="preserve"> года ожидается увеличение да</w:t>
      </w:r>
      <w:r w:rsidR="0015053E">
        <w:rPr>
          <w:rFonts w:ascii="Times New Roman" w:hAnsi="Times New Roman" w:cs="Times New Roman"/>
          <w:sz w:val="28"/>
          <w:szCs w:val="28"/>
        </w:rPr>
        <w:t>нного показателя до 155</w:t>
      </w:r>
      <w:r w:rsidRPr="0015053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9645C8" w:rsidRPr="0015053E" w:rsidRDefault="0015053E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3E">
        <w:rPr>
          <w:rFonts w:ascii="Times New Roman" w:hAnsi="Times New Roman" w:cs="Times New Roman"/>
          <w:sz w:val="28"/>
          <w:szCs w:val="28"/>
        </w:rPr>
        <w:t>Получено чистой прибыли 27,1</w:t>
      </w:r>
      <w:r w:rsidR="009645C8" w:rsidRPr="0015053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C5045" w:rsidRPr="00BF516C" w:rsidRDefault="009645C8" w:rsidP="00150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53E">
        <w:rPr>
          <w:rFonts w:ascii="Times New Roman" w:hAnsi="Times New Roman" w:cs="Times New Roman"/>
          <w:sz w:val="28"/>
          <w:szCs w:val="28"/>
        </w:rPr>
        <w:t>Уровень рентабельности сельско</w:t>
      </w:r>
      <w:r w:rsidR="0015053E" w:rsidRPr="0015053E">
        <w:rPr>
          <w:rFonts w:ascii="Times New Roman" w:hAnsi="Times New Roman" w:cs="Times New Roman"/>
          <w:sz w:val="28"/>
          <w:szCs w:val="28"/>
        </w:rPr>
        <w:t>хозяйственного производства 11,4</w:t>
      </w:r>
      <w:r w:rsidR="0015053E">
        <w:rPr>
          <w:rFonts w:ascii="Times New Roman" w:hAnsi="Times New Roman" w:cs="Times New Roman"/>
          <w:sz w:val="28"/>
          <w:szCs w:val="28"/>
        </w:rPr>
        <w:t>%</w:t>
      </w:r>
    </w:p>
    <w:p w:rsidR="00BE7F25" w:rsidRPr="00BF516C" w:rsidRDefault="00BE7F25" w:rsidP="00BE7F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25" w:rsidRPr="00BF516C" w:rsidRDefault="00BE7F25" w:rsidP="00A772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516C">
        <w:rPr>
          <w:rFonts w:ascii="Times New Roman" w:hAnsi="Times New Roman" w:cs="Times New Roman"/>
          <w:b/>
          <w:sz w:val="28"/>
          <w:szCs w:val="28"/>
        </w:rPr>
        <w:t xml:space="preserve">. Цели и задачи налоговой, бюджетной и долговой </w:t>
      </w:r>
    </w:p>
    <w:p w:rsidR="00BE7F25" w:rsidRPr="00BF516C" w:rsidRDefault="00BE7F25" w:rsidP="003A20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6C">
        <w:rPr>
          <w:rFonts w:ascii="Times New Roman" w:hAnsi="Times New Roman" w:cs="Times New Roman"/>
          <w:b/>
          <w:sz w:val="28"/>
          <w:szCs w:val="28"/>
        </w:rPr>
        <w:t>политики в долгосрочном периоде</w:t>
      </w:r>
    </w:p>
    <w:p w:rsidR="00BE7F25" w:rsidRPr="00BF516C" w:rsidRDefault="00BE7F25" w:rsidP="003A20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2021 год и на плановый период 2022 и 2023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2021 год и плановый период 2022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и 2023 годов.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и налоговой политики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2021 год и на плановый период 2022 и 2023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</w:t>
      </w:r>
      <w:r w:rsidRPr="003A2092">
        <w:rPr>
          <w:rFonts w:ascii="Times New Roman" w:hAnsi="Times New Roman" w:cs="Times New Roman"/>
          <w:sz w:val="28"/>
          <w:szCs w:val="28"/>
        </w:rPr>
        <w:lastRenderedPageBreak/>
        <w:t>Федерации на период до 2024года» и от 21 июля 2020 года № 474 «О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2030», Послания Президента Российской Федерации Федеральному Собранию Российской Федерации от 15 января 2020 года.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C2341">
        <w:rPr>
          <w:rFonts w:ascii="Times New Roman" w:hAnsi="Times New Roman" w:cs="Times New Roman"/>
          <w:bCs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задачи бюджетной и налоговой политики </w:t>
      </w:r>
      <w:r w:rsidR="008C2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3A2092" w:rsidRPr="003A2092" w:rsidRDefault="003A2092" w:rsidP="003A20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092" w:rsidRPr="003A2092" w:rsidRDefault="003A2092" w:rsidP="003A209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В сложившихся экономических условиях основными задачами бюджетной и налоговой политики </w:t>
      </w:r>
      <w:r w:rsidR="008C2341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 на 2021-2023 годы являются: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1. Сохранение устойчивости бюджетной системы </w:t>
      </w:r>
      <w:r w:rsidR="008C2341">
        <w:rPr>
          <w:rFonts w:ascii="Times New Roman" w:hAnsi="Times New Roman" w:cs="Times New Roman"/>
          <w:bCs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3A2092">
        <w:rPr>
          <w:rFonts w:ascii="Times New Roman" w:hAnsi="Times New Roman" w:cs="Times New Roman"/>
          <w:sz w:val="28"/>
          <w:szCs w:val="28"/>
        </w:rPr>
        <w:t xml:space="preserve"> и обеспечение долгосрочной сбалансированности бюджета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3. Укрепление доходной базы бюджета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9" w:history="1">
        <w:r w:rsidRPr="003A2092">
          <w:rPr>
            <w:rFonts w:ascii="Times New Roman" w:hAnsi="Times New Roman" w:cs="Times New Roman"/>
            <w:color w:val="000000"/>
            <w:sz w:val="28"/>
            <w:szCs w:val="28"/>
          </w:rPr>
          <w:t>Указе</w:t>
        </w:r>
      </w:hyperlink>
      <w:r w:rsidRPr="003A2092">
        <w:rPr>
          <w:rFonts w:ascii="Times New Roman" w:hAnsi="Times New Roman" w:cs="Times New Roman"/>
        </w:rPr>
        <w:t xml:space="preserve"> </w:t>
      </w:r>
      <w:r w:rsidRPr="003A2092">
        <w:rPr>
          <w:rFonts w:ascii="Times New Roman" w:hAnsi="Times New Roman" w:cs="Times New Roman"/>
          <w:sz w:val="28"/>
          <w:szCs w:val="28"/>
        </w:rPr>
        <w:t>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5. Сохранение социальной направленности бюджета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7. Открытость и прозрачность управления общественными финансами.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3A2092" w:rsidRPr="003A2092" w:rsidRDefault="003A2092" w:rsidP="003A2092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</w:t>
      </w:r>
      <w:r w:rsidR="008C2341">
        <w:rPr>
          <w:rFonts w:ascii="Times New Roman" w:hAnsi="Times New Roman" w:cs="Times New Roman"/>
          <w:bCs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и на плановый период 2022 и 2023 годов является с одной стороны сохранение 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условий для поддержания устойчивого роста экономики </w:t>
      </w:r>
      <w:r w:rsidR="008C2341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r w:rsidR="008C2341">
        <w:rPr>
          <w:rFonts w:ascii="Times New Roman" w:hAnsi="Times New Roman" w:cs="Times New Roman"/>
          <w:bCs/>
          <w:color w:val="000000"/>
          <w:sz w:val="28"/>
          <w:szCs w:val="28"/>
        </w:rPr>
        <w:t>Новомихайловского</w:t>
      </w:r>
      <w:proofErr w:type="gram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2021 – 2023 годы будут являться: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92" w:rsidRPr="003A2092" w:rsidRDefault="003A2092" w:rsidP="00150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>1. Мобилизация доходов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в бюджет </w:t>
      </w:r>
      <w:r w:rsidR="008C2341">
        <w:rPr>
          <w:rFonts w:ascii="Times New Roman" w:hAnsi="Times New Roman" w:cs="Times New Roman"/>
          <w:bCs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3A2092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r w:rsidR="008C2341">
        <w:rPr>
          <w:rFonts w:ascii="Times New Roman" w:hAnsi="Times New Roman" w:cs="Times New Roman"/>
          <w:bCs/>
          <w:color w:val="000000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3A2092">
        <w:rPr>
          <w:rFonts w:ascii="Times New Roman" w:hAnsi="Times New Roman" w:cs="Times New Roman"/>
          <w:sz w:val="28"/>
          <w:szCs w:val="28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92" w:rsidRPr="003A2092" w:rsidRDefault="003A2092" w:rsidP="00150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>2. Совершенствование налогового администрирования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- по повышению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ответственности администраторов доходов бюджета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поступлением платежей, в целях увеличения собираемости налогов и сборов, поступающих в бюджет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</w:t>
      </w:r>
      <w:r w:rsidRPr="003A209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Монастырщинского района Смоленской области, и сокращения недоимки;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по проведению органами местного самоуправления муниципального образования «Монастырщинский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92" w:rsidRPr="003A2092" w:rsidRDefault="003A2092" w:rsidP="00150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 xml:space="preserve">3. Оценка налоговых расходов </w:t>
      </w:r>
      <w:r w:rsidR="008C2341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3A2092" w:rsidRPr="003A2092" w:rsidRDefault="003A2092" w:rsidP="003A2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Информация о суммах налоговых льгот (налоговых расходов)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2021 год и на плановый период 2022 и 2023 годов</w:t>
      </w:r>
    </w:p>
    <w:p w:rsidR="003A2092" w:rsidRPr="003A2092" w:rsidRDefault="003A2092" w:rsidP="003A2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641"/>
        <w:gridCol w:w="1674"/>
        <w:gridCol w:w="1619"/>
        <w:gridCol w:w="1619"/>
        <w:gridCol w:w="1619"/>
      </w:tblGrid>
      <w:tr w:rsidR="003A2092" w:rsidRPr="003A2092" w:rsidTr="00075C09">
        <w:tc>
          <w:tcPr>
            <w:tcW w:w="1736" w:type="dxa"/>
            <w:vMerge w:val="restart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737" w:type="dxa"/>
            <w:vMerge w:val="restart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2019 год (факт)</w:t>
            </w:r>
          </w:p>
        </w:tc>
        <w:tc>
          <w:tcPr>
            <w:tcW w:w="1737" w:type="dxa"/>
            <w:vMerge w:val="restart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2020 год (оценка)</w:t>
            </w:r>
          </w:p>
        </w:tc>
        <w:tc>
          <w:tcPr>
            <w:tcW w:w="5211" w:type="dxa"/>
            <w:gridSpan w:val="3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3A2092" w:rsidRPr="003A2092" w:rsidTr="00075C09">
        <w:tc>
          <w:tcPr>
            <w:tcW w:w="1736" w:type="dxa"/>
            <w:vMerge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37" w:type="dxa"/>
          </w:tcPr>
          <w:p w:rsidR="003A2092" w:rsidRPr="003A2092" w:rsidRDefault="008C2341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A2092">
        <w:rPr>
          <w:rFonts w:ascii="Times New Roman" w:hAnsi="Times New Roman" w:cs="Times New Roman"/>
          <w:sz w:val="28"/>
          <w:szCs w:val="28"/>
        </w:rPr>
        <w:lastRenderedPageBreak/>
        <w:t xml:space="preserve">Монастырщинского района Смоленской области, проводимой в соответствии с распоряжением Администрации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="0015053E" w:rsidRPr="0015053E">
        <w:rPr>
          <w:rFonts w:ascii="Times New Roman" w:hAnsi="Times New Roman" w:cs="Times New Roman"/>
          <w:sz w:val="28"/>
          <w:szCs w:val="28"/>
        </w:rPr>
        <w:t>от 29.06.2020 № 37</w:t>
      </w:r>
      <w:r w:rsidRPr="0015053E">
        <w:rPr>
          <w:rFonts w:ascii="Times New Roman" w:hAnsi="Times New Roman" w:cs="Times New Roman"/>
          <w:sz w:val="28"/>
          <w:szCs w:val="28"/>
        </w:rPr>
        <w:t xml:space="preserve"> «</w:t>
      </w:r>
      <w:r w:rsidRPr="003A2092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налоговых расходов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области».</w:t>
      </w:r>
      <w:proofErr w:type="gramEnd"/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092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бюджетной политики</w:t>
      </w:r>
    </w:p>
    <w:p w:rsidR="003A2092" w:rsidRPr="003A2092" w:rsidRDefault="003A2092" w:rsidP="003A20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 среднесрочный период являются: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3A2092" w:rsidRPr="003A2092" w:rsidRDefault="003A2092" w:rsidP="003A2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>, устанавливаемого на федеральном уровне;</w:t>
      </w: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BE7F25" w:rsidRPr="003A2092" w:rsidRDefault="003A2092" w:rsidP="003A20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области, размещение основных положений решения о бюджете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в формате «Бюджет для граждан» в социальных сетях.</w:t>
      </w:r>
    </w:p>
    <w:p w:rsidR="00BE7F25" w:rsidRPr="00BE7F25" w:rsidRDefault="00BE7F25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F25" w:rsidRPr="00A60327" w:rsidRDefault="00BE7F25" w:rsidP="0012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7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0327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прогноза социально-экономического </w:t>
      </w:r>
      <w:proofErr w:type="gramStart"/>
      <w:r w:rsidRPr="00A60327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121497" w:rsidRPr="00A6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41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proofErr w:type="gramEnd"/>
      <w:r w:rsidR="00121497" w:rsidRPr="00A603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</w:t>
      </w:r>
      <w:r w:rsidRPr="00A60327">
        <w:rPr>
          <w:rFonts w:ascii="Times New Roman" w:hAnsi="Times New Roman" w:cs="Times New Roman"/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</w:p>
    <w:p w:rsidR="00BE7F25" w:rsidRDefault="00BE7F25" w:rsidP="00AB1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5DD4" w:rsidRPr="00B94B12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12">
        <w:rPr>
          <w:rFonts w:ascii="Times New Roman" w:hAnsi="Times New Roman" w:cs="Times New Roman"/>
          <w:sz w:val="28"/>
          <w:szCs w:val="28"/>
        </w:rPr>
        <w:t xml:space="preserve">Параметры прогноза долгосрочного социально-экономического развития  </w:t>
      </w:r>
      <w:r w:rsidR="008C2341" w:rsidRPr="00B94B12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B94B12">
        <w:rPr>
          <w:rFonts w:ascii="Times New Roman" w:hAnsi="Times New Roman" w:cs="Times New Roman"/>
          <w:sz w:val="28"/>
          <w:szCs w:val="28"/>
        </w:rPr>
        <w:t xml:space="preserve"> сельского поселения   Монастырщинского района Смоленской области до 202</w:t>
      </w:r>
      <w:r w:rsidR="009645C8" w:rsidRPr="00B94B12">
        <w:rPr>
          <w:rFonts w:ascii="Times New Roman" w:hAnsi="Times New Roman" w:cs="Times New Roman"/>
          <w:sz w:val="28"/>
          <w:szCs w:val="28"/>
        </w:rPr>
        <w:t>5</w:t>
      </w:r>
      <w:r w:rsidRPr="00B94B12">
        <w:rPr>
          <w:rFonts w:ascii="Times New Roman" w:hAnsi="Times New Roman" w:cs="Times New Roman"/>
          <w:sz w:val="28"/>
          <w:szCs w:val="28"/>
        </w:rPr>
        <w:t xml:space="preserve"> года разработаны на основе анализа текущей социально-экономической ситуации, с учетом внутренних возможностей поселения, ориентиров и приоритетов экономической политики, без учета факторов, которые не подлежат про</w:t>
      </w:r>
      <w:r w:rsidR="00B94B12" w:rsidRPr="00B94B12">
        <w:rPr>
          <w:rFonts w:ascii="Times New Roman" w:hAnsi="Times New Roman" w:cs="Times New Roman"/>
          <w:sz w:val="28"/>
          <w:szCs w:val="28"/>
        </w:rPr>
        <w:t>гнозированию на уровне поселения</w:t>
      </w:r>
      <w:r w:rsidRPr="00B94B12">
        <w:rPr>
          <w:rFonts w:ascii="Times New Roman" w:hAnsi="Times New Roman" w:cs="Times New Roman"/>
          <w:sz w:val="28"/>
          <w:szCs w:val="28"/>
        </w:rPr>
        <w:t xml:space="preserve">  (возможных кризисов, экономических циклов и т.п.) на долгосрочный период.</w:t>
      </w:r>
      <w:proofErr w:type="gramEnd"/>
    </w:p>
    <w:p w:rsidR="00B94B12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4B12">
        <w:rPr>
          <w:rFonts w:ascii="Times New Roman" w:hAnsi="Times New Roman" w:cs="Times New Roman"/>
          <w:sz w:val="28"/>
          <w:szCs w:val="28"/>
        </w:rPr>
        <w:lastRenderedPageBreak/>
        <w:t>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</w:t>
      </w:r>
      <w:r w:rsidRPr="003A20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94B12">
        <w:rPr>
          <w:rFonts w:ascii="Times New Roman" w:hAnsi="Times New Roman" w:cs="Times New Roman"/>
          <w:sz w:val="28"/>
          <w:szCs w:val="28"/>
        </w:rPr>
        <w:t>Данный прогноз предполагает умеренный рост валового продукта в денежном выражении. Слабый рост уровня жизни в целом по Российской Федерации</w:t>
      </w:r>
      <w:r w:rsidR="00B94B12" w:rsidRPr="00B94B12">
        <w:rPr>
          <w:rFonts w:ascii="Times New Roman" w:hAnsi="Times New Roman" w:cs="Times New Roman"/>
          <w:sz w:val="28"/>
          <w:szCs w:val="28"/>
        </w:rPr>
        <w:t>, а также по данному поселению</w:t>
      </w:r>
      <w:r w:rsidRPr="00B94B12">
        <w:rPr>
          <w:rFonts w:ascii="Times New Roman" w:hAnsi="Times New Roman" w:cs="Times New Roman"/>
          <w:sz w:val="28"/>
          <w:szCs w:val="28"/>
        </w:rPr>
        <w:t xml:space="preserve"> приведет к замедлению развития потребительского сектора, и, следовательно, спроса на производимые товары и услуги. </w:t>
      </w:r>
    </w:p>
    <w:p w:rsidR="006E5DD4" w:rsidRPr="003A2092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4B12">
        <w:rPr>
          <w:rFonts w:ascii="Times New Roman" w:hAnsi="Times New Roman" w:cs="Times New Roman"/>
          <w:sz w:val="28"/>
          <w:szCs w:val="28"/>
        </w:rPr>
        <w:t>Демографическая ситуация, вызванная долговременными тенденциями, будет вызывать снижение численности занятых в экономике, которая к 20</w:t>
      </w:r>
      <w:r w:rsidR="009645C8" w:rsidRPr="00B94B12">
        <w:rPr>
          <w:rFonts w:ascii="Times New Roman" w:hAnsi="Times New Roman" w:cs="Times New Roman"/>
          <w:sz w:val="28"/>
          <w:szCs w:val="28"/>
        </w:rPr>
        <w:t>25</w:t>
      </w:r>
      <w:r w:rsidRPr="00B94B12">
        <w:rPr>
          <w:rFonts w:ascii="Times New Roman" w:hAnsi="Times New Roman" w:cs="Times New Roman"/>
          <w:sz w:val="28"/>
          <w:szCs w:val="28"/>
        </w:rPr>
        <w:t xml:space="preserve"> году снизится </w:t>
      </w:r>
      <w:r w:rsidR="008D05CB" w:rsidRPr="00B94B12">
        <w:rPr>
          <w:rFonts w:ascii="Times New Roman" w:hAnsi="Times New Roman" w:cs="Times New Roman"/>
          <w:sz w:val="28"/>
          <w:szCs w:val="28"/>
        </w:rPr>
        <w:t>до</w:t>
      </w:r>
      <w:r w:rsidR="002462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2CE" w:rsidRPr="002462CE">
        <w:rPr>
          <w:rFonts w:ascii="Times New Roman" w:hAnsi="Times New Roman" w:cs="Times New Roman"/>
          <w:sz w:val="28"/>
          <w:szCs w:val="28"/>
        </w:rPr>
        <w:t>0,3</w:t>
      </w:r>
      <w:r w:rsidRPr="002462CE">
        <w:rPr>
          <w:rFonts w:ascii="Times New Roman" w:hAnsi="Times New Roman" w:cs="Times New Roman"/>
          <w:sz w:val="28"/>
          <w:szCs w:val="28"/>
        </w:rPr>
        <w:t xml:space="preserve"> тыс. человек.</w:t>
      </w:r>
      <w:r w:rsidRPr="003A20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4B12">
        <w:rPr>
          <w:rFonts w:ascii="Times New Roman" w:hAnsi="Times New Roman" w:cs="Times New Roman"/>
          <w:sz w:val="28"/>
          <w:szCs w:val="28"/>
        </w:rPr>
        <w:t>Недостаток и ограничения в бюджетных средствах не позволят значительно улучшить человеческий капитал (здравоохранение, образование</w:t>
      </w:r>
      <w:r w:rsidR="00B94B12" w:rsidRPr="00B94B12">
        <w:rPr>
          <w:rFonts w:ascii="Times New Roman" w:hAnsi="Times New Roman" w:cs="Times New Roman"/>
          <w:sz w:val="28"/>
          <w:szCs w:val="28"/>
        </w:rPr>
        <w:t>, культурную сферу</w:t>
      </w:r>
      <w:proofErr w:type="gramStart"/>
      <w:r w:rsidR="00B94B12" w:rsidRPr="00B94B12">
        <w:rPr>
          <w:rFonts w:ascii="Times New Roman" w:hAnsi="Times New Roman" w:cs="Times New Roman"/>
          <w:sz w:val="28"/>
          <w:szCs w:val="28"/>
        </w:rPr>
        <w:t xml:space="preserve"> </w:t>
      </w:r>
      <w:r w:rsidRPr="00B94B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94B12">
        <w:rPr>
          <w:rFonts w:ascii="Times New Roman" w:hAnsi="Times New Roman" w:cs="Times New Roman"/>
          <w:sz w:val="28"/>
          <w:szCs w:val="28"/>
        </w:rPr>
        <w:t>.</w:t>
      </w:r>
    </w:p>
    <w:p w:rsidR="006E5DD4" w:rsidRPr="00B94B12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2">
        <w:rPr>
          <w:rFonts w:ascii="Times New Roman" w:hAnsi="Times New Roman" w:cs="Times New Roman"/>
          <w:sz w:val="28"/>
          <w:szCs w:val="28"/>
        </w:rPr>
        <w:t>Будут достигнуты успехи в улучшении делового климата, однако останется ряд ограничений, в частности</w:t>
      </w:r>
      <w:r w:rsidR="00B94B12" w:rsidRPr="00B94B12">
        <w:rPr>
          <w:rFonts w:ascii="Times New Roman" w:hAnsi="Times New Roman" w:cs="Times New Roman"/>
          <w:sz w:val="28"/>
          <w:szCs w:val="28"/>
        </w:rPr>
        <w:t xml:space="preserve"> проблема с кадрами и занятостью на селе</w:t>
      </w:r>
      <w:proofErr w:type="gramStart"/>
      <w:r w:rsidR="00B94B12" w:rsidRPr="00B94B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4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B1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94B12">
        <w:rPr>
          <w:rFonts w:ascii="Times New Roman" w:hAnsi="Times New Roman" w:cs="Times New Roman"/>
          <w:sz w:val="28"/>
          <w:szCs w:val="28"/>
        </w:rPr>
        <w:t xml:space="preserve">отя улучшится уровень вовлеченности экономически активного населения в хозяйственную деятельность. Сохранятся бюджетные ограничения, ограничения в развитии потребительского рынка. </w:t>
      </w:r>
    </w:p>
    <w:p w:rsidR="006E5DD4" w:rsidRPr="00B94B12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12">
        <w:rPr>
          <w:rFonts w:ascii="Times New Roman" w:hAnsi="Times New Roman" w:cs="Times New Roman"/>
          <w:sz w:val="28"/>
          <w:szCs w:val="28"/>
        </w:rPr>
        <w:t>Основными факторами торможения по-прежнему выступают слабый рост потребительского спроса, вызванный падением реальных денежных доходов населения</w:t>
      </w:r>
      <w:r w:rsidR="00B94B12" w:rsidRPr="00B94B12">
        <w:rPr>
          <w:rFonts w:ascii="Times New Roman" w:hAnsi="Times New Roman" w:cs="Times New Roman"/>
          <w:sz w:val="28"/>
          <w:szCs w:val="28"/>
        </w:rPr>
        <w:t>.</w:t>
      </w:r>
    </w:p>
    <w:p w:rsidR="00BE7F25" w:rsidRPr="00BE7F25" w:rsidRDefault="00BE7F25" w:rsidP="004A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5C6" w:rsidRDefault="00B565C6" w:rsidP="004E7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06E70" w:rsidRPr="00BF516C" w:rsidRDefault="00C54BE6" w:rsidP="0013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F516C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</w:t>
      </w:r>
      <w:r w:rsidR="00DE2C4E" w:rsidRPr="00BF516C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V</w:t>
      </w:r>
      <w:r w:rsidRPr="00BF516C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DE2C4E" w:rsidRPr="00BF516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75C5A" w:rsidRPr="00BF516C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Прогноз основных </w:t>
      </w:r>
      <w:proofErr w:type="gramStart"/>
      <w:r w:rsidR="00470A98" w:rsidRPr="00BF516C">
        <w:rPr>
          <w:rFonts w:ascii="Times New Roman" w:eastAsiaTheme="minorHAnsi" w:hAnsi="Times New Roman" w:cs="Times New Roman"/>
          <w:b/>
          <w:sz w:val="28"/>
          <w:szCs w:val="28"/>
        </w:rPr>
        <w:t>параметров</w:t>
      </w:r>
      <w:r w:rsidR="00B75C5A" w:rsidRPr="00BF516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06E70" w:rsidRPr="00BF516C">
        <w:rPr>
          <w:rFonts w:ascii="Times New Roman" w:eastAsiaTheme="minorHAnsi" w:hAnsi="Times New Roman" w:cs="Times New Roman"/>
          <w:b/>
          <w:sz w:val="28"/>
          <w:szCs w:val="28"/>
        </w:rPr>
        <w:t xml:space="preserve"> бюджета</w:t>
      </w:r>
      <w:proofErr w:type="gramEnd"/>
      <w:r w:rsidR="00DE2C4E" w:rsidRPr="00BF516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1319EC" w:rsidRPr="00BF516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8C2341">
        <w:rPr>
          <w:rFonts w:ascii="Times New Roman" w:eastAsiaTheme="minorHAnsi" w:hAnsi="Times New Roman" w:cs="Times New Roman"/>
          <w:b/>
          <w:sz w:val="28"/>
          <w:szCs w:val="28"/>
        </w:rPr>
        <w:t>Новомихайловского</w:t>
      </w:r>
      <w:r w:rsidR="001319EC" w:rsidRPr="00BF516C">
        <w:rPr>
          <w:rFonts w:ascii="Times New Roman" w:eastAsiaTheme="minorHAnsi" w:hAnsi="Times New Roman" w:cs="Times New Roman"/>
          <w:b/>
          <w:sz w:val="28"/>
          <w:szCs w:val="28"/>
        </w:rPr>
        <w:t xml:space="preserve"> сельского поселения </w:t>
      </w:r>
      <w:r w:rsidR="00DE2C4E" w:rsidRPr="00BF516C">
        <w:rPr>
          <w:rFonts w:ascii="Times New Roman" w:eastAsiaTheme="minorHAnsi" w:hAnsi="Times New Roman" w:cs="Times New Roman"/>
          <w:b/>
          <w:sz w:val="28"/>
          <w:szCs w:val="28"/>
        </w:rPr>
        <w:t>на долгосрочный период</w:t>
      </w:r>
    </w:p>
    <w:p w:rsidR="00DE2C4E" w:rsidRPr="00BF516C" w:rsidRDefault="00DE2C4E" w:rsidP="004E7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 бюджета спрогнозированы в соответствии с положениями Бюджетного кодекса Российской Федерации, на основе показателей прогноза социально-экономического развития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00A35">
        <w:rPr>
          <w:rFonts w:ascii="Times New Roman" w:hAnsi="Times New Roman" w:cs="Times New Roman"/>
          <w:sz w:val="28"/>
          <w:szCs w:val="28"/>
        </w:rPr>
        <w:t xml:space="preserve"> сельского поселения  Монастырщинского  района Смоленской области на долгосрочный период (до 2025 года).</w:t>
      </w: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 xml:space="preserve">В условиях бюджетного прогноза ожидается рост общих доходов местного бюджета:  </w:t>
      </w:r>
      <w:r w:rsidR="00FC2996">
        <w:rPr>
          <w:rFonts w:ascii="Times New Roman" w:hAnsi="Times New Roman" w:cs="Times New Roman"/>
          <w:sz w:val="28"/>
          <w:szCs w:val="28"/>
        </w:rPr>
        <w:t>3 922,1</w:t>
      </w:r>
      <w:r w:rsidRPr="00300A35">
        <w:rPr>
          <w:rFonts w:ascii="Times New Roman" w:hAnsi="Times New Roman" w:cs="Times New Roman"/>
          <w:sz w:val="28"/>
          <w:szCs w:val="28"/>
        </w:rPr>
        <w:t xml:space="preserve"> тыс. рублей в 2020 году до </w:t>
      </w:r>
      <w:r w:rsidR="00FC2996">
        <w:rPr>
          <w:rFonts w:ascii="Times New Roman" w:hAnsi="Times New Roman" w:cs="Times New Roman"/>
          <w:sz w:val="28"/>
          <w:szCs w:val="28"/>
        </w:rPr>
        <w:t>4 104,7</w:t>
      </w:r>
      <w:r w:rsidRPr="00300A35">
        <w:rPr>
          <w:rFonts w:ascii="Times New Roman" w:hAnsi="Times New Roman" w:cs="Times New Roman"/>
          <w:sz w:val="28"/>
          <w:szCs w:val="28"/>
        </w:rPr>
        <w:t xml:space="preserve"> тыс. рублей к 2025 году.</w:t>
      </w: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 xml:space="preserve">Расходы местного бюджета прогнозируются с ростом с </w:t>
      </w:r>
      <w:r w:rsidR="00FC2996">
        <w:rPr>
          <w:rFonts w:ascii="Times New Roman" w:hAnsi="Times New Roman" w:cs="Times New Roman"/>
          <w:sz w:val="28"/>
          <w:szCs w:val="28"/>
        </w:rPr>
        <w:t>3 922,1</w:t>
      </w:r>
      <w:r w:rsidRPr="00300A35">
        <w:rPr>
          <w:rFonts w:ascii="Times New Roman" w:hAnsi="Times New Roman" w:cs="Times New Roman"/>
          <w:sz w:val="28"/>
          <w:szCs w:val="28"/>
        </w:rPr>
        <w:t xml:space="preserve"> тыс. рублей в 2020 году до </w:t>
      </w:r>
      <w:r w:rsidR="00FC2996">
        <w:rPr>
          <w:rFonts w:ascii="Times New Roman" w:hAnsi="Times New Roman" w:cs="Times New Roman"/>
          <w:sz w:val="28"/>
          <w:szCs w:val="28"/>
        </w:rPr>
        <w:t>4 104,7</w:t>
      </w:r>
      <w:r w:rsidRPr="00300A35">
        <w:rPr>
          <w:rFonts w:ascii="Times New Roman" w:hAnsi="Times New Roman" w:cs="Times New Roman"/>
          <w:sz w:val="28"/>
          <w:szCs w:val="28"/>
        </w:rPr>
        <w:t xml:space="preserve"> тыс. рублей к 2025 году.</w:t>
      </w: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на долгосрочный период до 2025 года приведены в приложении № 2 к бюджетному прогнозу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</w:t>
      </w:r>
      <w:r w:rsidRPr="00300A35">
        <w:rPr>
          <w:rFonts w:ascii="Times New Roman" w:hAnsi="Times New Roman" w:cs="Times New Roman"/>
          <w:sz w:val="24"/>
          <w:szCs w:val="24"/>
        </w:rPr>
        <w:t xml:space="preserve">  </w:t>
      </w:r>
      <w:r w:rsidRPr="00300A35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2025 года.</w:t>
      </w:r>
    </w:p>
    <w:p w:rsidR="003058D5" w:rsidRPr="00D837ED" w:rsidRDefault="003B4654" w:rsidP="0009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>В перио</w:t>
      </w:r>
      <w:r w:rsidR="002462CE">
        <w:rPr>
          <w:rFonts w:ascii="Times New Roman" w:hAnsi="Times New Roman" w:cs="Times New Roman"/>
          <w:sz w:val="28"/>
          <w:szCs w:val="28"/>
        </w:rPr>
        <w:t>д до 2025 года в Новомихайловском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>сельском поселении Монастырщинского района Смоленской области будет осуществляться реализация  4  муниципальных программ. Данные о распределении бюджетных ассигнований по  муниципальным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3A20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2341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0A35">
        <w:rPr>
          <w:rFonts w:ascii="Times New Roman" w:hAnsi="Times New Roman" w:cs="Times New Roman"/>
          <w:sz w:val="28"/>
          <w:szCs w:val="28"/>
        </w:rPr>
        <w:lastRenderedPageBreak/>
        <w:t>Монастырщинского района Смоленской области на долгосрочный период до 2025 года.</w:t>
      </w:r>
    </w:p>
    <w:p w:rsidR="003058D5" w:rsidRDefault="003058D5" w:rsidP="003022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058D5" w:rsidSect="00097C99"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15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  <w:gridCol w:w="222"/>
      </w:tblGrid>
      <w:tr w:rsidR="003058D5" w:rsidRPr="00DA1903" w:rsidTr="00F5193F">
        <w:tc>
          <w:tcPr>
            <w:tcW w:w="15134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56"/>
              <w:gridCol w:w="4253"/>
            </w:tblGrid>
            <w:tr w:rsidR="00F5193F" w:rsidRPr="00027708" w:rsidTr="00075C09">
              <w:tc>
                <w:tcPr>
                  <w:tcW w:w="10456" w:type="dxa"/>
                </w:tcPr>
                <w:p w:rsidR="00F5193F" w:rsidRPr="00027708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F5193F" w:rsidRPr="00F5193F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 1</w:t>
                  </w:r>
                </w:p>
                <w:p w:rsidR="00F5193F" w:rsidRPr="00F5193F" w:rsidRDefault="00F5193F" w:rsidP="00075C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Порядку разработки и утверждения бюджетного прогноза  </w:t>
                  </w:r>
                  <w:r w:rsidR="008C23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Новомихайловского</w:t>
                  </w:r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Монастырщинского района Смоленской области  на долгосрочный период</w:t>
                  </w:r>
                </w:p>
                <w:p w:rsidR="00F5193F" w:rsidRPr="00F5193F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5193F" w:rsidRPr="00F5193F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5193F" w:rsidRPr="00027708" w:rsidRDefault="00F5193F" w:rsidP="00F5193F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3F" w:rsidRPr="00027708" w:rsidRDefault="00F5193F" w:rsidP="00F519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</w:t>
            </w:r>
          </w:p>
          <w:p w:rsidR="00F5193F" w:rsidRPr="00027708" w:rsidRDefault="00F5193F" w:rsidP="00F5193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ПРОГНОЗА СОЦИАЛЬНО-ЭКОНОМИЧЕСКОГО РАЗВИТИЯ  </w:t>
            </w:r>
            <w:r w:rsidR="008C2341"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НОВОМИХАЙЛОВСКОГО</w:t>
            </w: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0277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МОНАСТЫРЩИНСКОГО РАЙОНА</w:t>
            </w:r>
            <w:r w:rsidRPr="000277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</w:t>
            </w:r>
            <w:proofErr w:type="gramEnd"/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93F" w:rsidRPr="00027708" w:rsidRDefault="00F5193F" w:rsidP="00F5193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НА ДОЛГОСРОЧНЫЙ ПЕРИОД</w:t>
            </w:r>
          </w:p>
          <w:p w:rsidR="00F5193F" w:rsidRPr="00027708" w:rsidRDefault="00F5193F" w:rsidP="00F5193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645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964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  <w:p w:rsidR="00F5193F" w:rsidRPr="00027708" w:rsidRDefault="00F5193F" w:rsidP="00F5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813" w:type="dxa"/>
              <w:tblLook w:val="04A0"/>
            </w:tblPr>
            <w:tblGrid>
              <w:gridCol w:w="1836"/>
              <w:gridCol w:w="1985"/>
              <w:gridCol w:w="2268"/>
              <w:gridCol w:w="2126"/>
              <w:gridCol w:w="2268"/>
              <w:gridCol w:w="2268"/>
              <w:gridCol w:w="2062"/>
            </w:tblGrid>
            <w:tr w:rsidR="00F5193F" w:rsidRPr="00027708" w:rsidTr="00075C09">
              <w:trPr>
                <w:trHeight w:val="300"/>
                <w:tblHeader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27708" w:rsidRDefault="00F5193F" w:rsidP="00075C09">
                  <w:pPr>
                    <w:spacing w:after="0" w:line="240" w:lineRule="auto"/>
                    <w:ind w:firstLineChars="100" w:firstLine="2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193F" w:rsidRPr="00027708" w:rsidTr="00075C09">
              <w:trPr>
                <w:trHeight w:val="1118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Валовый </w:t>
                  </w:r>
                </w:p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продукт, </w:t>
                  </w:r>
                </w:p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45500</w:t>
                  </w:r>
                  <w:r w:rsidR="00F5193F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193F" w:rsidRPr="002462CE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</w:t>
                  </w:r>
                  <w:r w:rsidR="00F5193F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  <w:p w:rsidR="00F5193F" w:rsidRPr="002462CE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2462CE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50000,0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38454C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50000,0</w:t>
                  </w:r>
                </w:p>
              </w:tc>
            </w:tr>
            <w:tr w:rsidR="00F5193F" w:rsidRPr="00027708" w:rsidTr="00075C0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27708" w:rsidRDefault="00F5193F" w:rsidP="006E5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Темпы роста внутреннего продукта, % к предыдущему году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</w:t>
                  </w:r>
                  <w:r w:rsidR="00F5193F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</w:t>
                  </w:r>
                  <w:r w:rsidR="00F5193F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38454C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</w:t>
                  </w:r>
                  <w:r w:rsidR="00F5193F"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F5193F" w:rsidRPr="00027708" w:rsidTr="00075C09">
              <w:trPr>
                <w:trHeight w:val="901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Фонд заработной платы работников, </w:t>
                  </w:r>
                  <w:proofErr w:type="spellStart"/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</w:t>
                  </w:r>
                  <w:proofErr w:type="spellEnd"/>
                  <w:proofErr w:type="gramStart"/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</w:t>
                  </w: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38454C" w:rsidRDefault="0038454C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90000,0</w:t>
                  </w:r>
                </w:p>
              </w:tc>
            </w:tr>
            <w:tr w:rsidR="00F5193F" w:rsidRPr="00027708" w:rsidTr="00075C09">
              <w:trPr>
                <w:trHeight w:val="30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Численность населения, </w:t>
                  </w:r>
                </w:p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38454C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38454C"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840</w:t>
                  </w:r>
                </w:p>
              </w:tc>
            </w:tr>
            <w:tr w:rsidR="00F5193F" w:rsidRPr="00027708" w:rsidTr="00075C0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2462CE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Численность экономически активного населения,</w:t>
                  </w:r>
                </w:p>
                <w:p w:rsidR="00F5193F" w:rsidRPr="002462CE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</w:tr>
            <w:tr w:rsidR="00F5193F" w:rsidRPr="00027708" w:rsidTr="00075C0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Среднегодовая численность </w:t>
                  </w:r>
                  <w:proofErr w:type="gramStart"/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занятых</w:t>
                  </w:r>
                  <w:proofErr w:type="gramEnd"/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 </w:t>
                  </w: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экономике, </w:t>
                  </w:r>
                </w:p>
                <w:p w:rsidR="00F5193F" w:rsidRPr="00027708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2462CE" w:rsidP="002462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0,200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2462CE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2462CE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2462CE" w:rsidRPr="002462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38454C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38454C" w:rsidRPr="003845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190</w:t>
                  </w:r>
                </w:p>
              </w:tc>
            </w:tr>
          </w:tbl>
          <w:p w:rsidR="003058D5" w:rsidRPr="00DA1903" w:rsidRDefault="003058D5" w:rsidP="003022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058D5" w:rsidRDefault="003058D5" w:rsidP="00254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7E" w:rsidRPr="00DA1903" w:rsidRDefault="0025497E" w:rsidP="00254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C99" w:rsidRDefault="00097C99" w:rsidP="00097C9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097C99" w:rsidRDefault="00097C99" w:rsidP="00097C9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645C8" w:rsidRPr="009645C8" w:rsidRDefault="00097C99" w:rsidP="00097C99">
      <w:pPr>
        <w:tabs>
          <w:tab w:val="right" w:pos="9638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="00BB58EF" w:rsidRPr="00BF516C">
        <w:rPr>
          <w:szCs w:val="28"/>
        </w:rPr>
        <w:t xml:space="preserve"> </w:t>
      </w:r>
      <w:r w:rsidR="009645C8" w:rsidRPr="009645C8">
        <w:rPr>
          <w:rFonts w:ascii="Times New Roman" w:hAnsi="Times New Roman" w:cs="Times New Roman"/>
          <w:szCs w:val="28"/>
        </w:rPr>
        <w:t>Приложение № 2</w:t>
      </w:r>
    </w:p>
    <w:p w:rsidR="00097C99" w:rsidRDefault="00097C99" w:rsidP="00097C9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101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C8" w:rsidRPr="009645C8">
        <w:rPr>
          <w:rFonts w:ascii="Times New Roman" w:hAnsi="Times New Roman" w:cs="Times New Roman"/>
          <w:sz w:val="24"/>
          <w:szCs w:val="24"/>
        </w:rPr>
        <w:t xml:space="preserve">к бюджетному прогнозу </w:t>
      </w:r>
      <w:r w:rsidR="008C2341">
        <w:rPr>
          <w:rFonts w:ascii="Times New Roman" w:hAnsi="Times New Roman" w:cs="Times New Roman"/>
          <w:sz w:val="24"/>
          <w:szCs w:val="24"/>
        </w:rPr>
        <w:t>Новомихайловского</w:t>
      </w:r>
      <w:r w:rsidR="009645C8" w:rsidRPr="0096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99" w:rsidRDefault="00110188" w:rsidP="00097C9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7C99">
        <w:rPr>
          <w:rFonts w:ascii="Times New Roman" w:hAnsi="Times New Roman" w:cs="Times New Roman"/>
          <w:sz w:val="24"/>
          <w:szCs w:val="24"/>
        </w:rPr>
        <w:t xml:space="preserve">  </w:t>
      </w:r>
      <w:r w:rsidR="009645C8" w:rsidRPr="009645C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645C8" w:rsidRDefault="00097C99" w:rsidP="00110188">
      <w:pPr>
        <w:tabs>
          <w:tab w:val="right" w:pos="9638"/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1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45C8" w:rsidRPr="009645C8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9645C8" w:rsidRPr="009645C8" w:rsidRDefault="00097C99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45C8" w:rsidRPr="009645C8">
        <w:rPr>
          <w:rFonts w:ascii="Times New Roman" w:hAnsi="Times New Roman" w:cs="Times New Roman"/>
          <w:sz w:val="24"/>
          <w:szCs w:val="24"/>
        </w:rPr>
        <w:t>Смоленской области на долгосрочный период</w:t>
      </w:r>
    </w:p>
    <w:p w:rsidR="009645C8" w:rsidRPr="009645C8" w:rsidRDefault="009645C8" w:rsidP="009645C8">
      <w:pPr>
        <w:tabs>
          <w:tab w:val="right" w:pos="9638"/>
        </w:tabs>
        <w:autoSpaceDE w:val="0"/>
        <w:autoSpaceDN w:val="0"/>
        <w:adjustRightInd w:val="0"/>
        <w:ind w:firstLine="5670"/>
        <w:rPr>
          <w:rFonts w:ascii="Times New Roman" w:hAnsi="Times New Roman" w:cs="Times New Roman"/>
          <w:szCs w:val="28"/>
        </w:rPr>
      </w:pPr>
    </w:p>
    <w:p w:rsidR="009645C8" w:rsidRDefault="009645C8" w:rsidP="009645C8">
      <w:pPr>
        <w:tabs>
          <w:tab w:val="right" w:pos="9638"/>
        </w:tabs>
        <w:jc w:val="center"/>
        <w:rPr>
          <w:rFonts w:ascii="Times New Roman" w:hAnsi="Times New Roman" w:cs="Times New Roman"/>
          <w:b/>
          <w:szCs w:val="28"/>
        </w:rPr>
      </w:pPr>
      <w:r w:rsidRPr="009645C8">
        <w:rPr>
          <w:rFonts w:ascii="Times New Roman" w:hAnsi="Times New Roman" w:cs="Times New Roman"/>
          <w:b/>
          <w:szCs w:val="28"/>
        </w:rPr>
        <w:t xml:space="preserve">Основные характеристики бюджета </w:t>
      </w:r>
      <w:r w:rsidR="008C2341">
        <w:rPr>
          <w:rFonts w:ascii="Times New Roman" w:hAnsi="Times New Roman" w:cs="Times New Roman"/>
          <w:b/>
          <w:szCs w:val="28"/>
        </w:rPr>
        <w:t>Новомихайловского</w:t>
      </w:r>
      <w:r w:rsidRPr="009645C8">
        <w:rPr>
          <w:rFonts w:ascii="Times New Roman" w:hAnsi="Times New Roman" w:cs="Times New Roman"/>
          <w:b/>
          <w:szCs w:val="28"/>
        </w:rPr>
        <w:t xml:space="preserve"> сельского поселения Монастырщинского района Смоленской области </w:t>
      </w:r>
    </w:p>
    <w:p w:rsidR="009645C8" w:rsidRPr="009645C8" w:rsidRDefault="009645C8" w:rsidP="009645C8">
      <w:pPr>
        <w:tabs>
          <w:tab w:val="right" w:pos="9638"/>
        </w:tabs>
        <w:jc w:val="center"/>
        <w:rPr>
          <w:rFonts w:ascii="Times New Roman" w:hAnsi="Times New Roman" w:cs="Times New Roman"/>
          <w:b/>
          <w:szCs w:val="28"/>
        </w:rPr>
      </w:pPr>
      <w:r w:rsidRPr="009645C8">
        <w:rPr>
          <w:rFonts w:ascii="Times New Roman" w:hAnsi="Times New Roman" w:cs="Times New Roman"/>
          <w:b/>
          <w:szCs w:val="28"/>
        </w:rPr>
        <w:t>на долгосрочный период</w:t>
      </w: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417"/>
        <w:gridCol w:w="1417"/>
        <w:gridCol w:w="1418"/>
        <w:gridCol w:w="1275"/>
        <w:gridCol w:w="567"/>
        <w:gridCol w:w="1010"/>
        <w:gridCol w:w="1293"/>
      </w:tblGrid>
      <w:tr w:rsidR="009645C8" w:rsidRPr="000533B9" w:rsidTr="009645C8">
        <w:trPr>
          <w:gridAfter w:val="2"/>
          <w:wAfter w:w="2303" w:type="dxa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45C8" w:rsidRPr="009645C8" w:rsidRDefault="009645C8" w:rsidP="00075C09">
            <w:pPr>
              <w:ind w:right="34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9645C8">
              <w:rPr>
                <w:rFonts w:ascii="Times New Roman" w:hAnsi="Times New Roman" w:cs="Times New Roman"/>
                <w:szCs w:val="28"/>
              </w:rPr>
              <w:t xml:space="preserve"> (тыс. рублей)</w:t>
            </w:r>
          </w:p>
        </w:tc>
      </w:tr>
      <w:tr w:rsidR="009645C8" w:rsidTr="009645C8">
        <w:trPr>
          <w:trHeight w:hRule="exact" w:val="7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075C0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Pr="003E6CFF" w:rsidRDefault="009645C8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C8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Pr="003E6CFF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1047ED" w:rsidTr="009645C8">
        <w:trPr>
          <w:trHeight w:hRule="exact" w:val="4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4 104,7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2 225,2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1 879,5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1 823,1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4 104,7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jc w:val="right"/>
            </w:pPr>
            <w: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DA602A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4 085,9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7ED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D" w:rsidRDefault="001047ED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97C9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ED" w:rsidRPr="00075C09" w:rsidRDefault="001047ED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8EF" w:rsidRPr="00BF516C" w:rsidRDefault="00BB58EF" w:rsidP="00BB58EF">
      <w:pPr>
        <w:autoSpaceDE w:val="0"/>
        <w:autoSpaceDN w:val="0"/>
        <w:adjustRightInd w:val="0"/>
        <w:rPr>
          <w:szCs w:val="28"/>
        </w:rPr>
      </w:pPr>
      <w:r w:rsidRPr="00BF516C">
        <w:rPr>
          <w:szCs w:val="28"/>
        </w:rPr>
        <w:t xml:space="preserve">                                                                   </w:t>
      </w:r>
    </w:p>
    <w:p w:rsidR="009645C8" w:rsidRDefault="009645C8" w:rsidP="00110188">
      <w:pPr>
        <w:tabs>
          <w:tab w:val="left" w:pos="10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5497E" w:rsidRPr="00BF516C" w:rsidRDefault="00BB58EF" w:rsidP="00BB5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F516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F5193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F516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B58EF" w:rsidRPr="009645C8" w:rsidRDefault="0025497E" w:rsidP="00110188">
      <w:pPr>
        <w:tabs>
          <w:tab w:val="left" w:pos="9923"/>
          <w:tab w:val="left" w:pos="10065"/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1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97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B58EF" w:rsidRPr="00BF516C">
        <w:rPr>
          <w:rFonts w:ascii="Times New Roman" w:hAnsi="Times New Roman" w:cs="Times New Roman"/>
          <w:sz w:val="20"/>
          <w:szCs w:val="20"/>
        </w:rPr>
        <w:t xml:space="preserve"> </w:t>
      </w:r>
      <w:r w:rsidR="00E96F5F" w:rsidRPr="00BF516C">
        <w:rPr>
          <w:rFonts w:ascii="Times New Roman" w:hAnsi="Times New Roman" w:cs="Times New Roman"/>
          <w:sz w:val="20"/>
          <w:szCs w:val="20"/>
        </w:rPr>
        <w:t xml:space="preserve"> </w:t>
      </w:r>
      <w:r w:rsidR="00BB58EF" w:rsidRPr="009645C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645C8" w:rsidRDefault="00097C99" w:rsidP="00097C99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01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8EF" w:rsidRPr="009645C8">
        <w:rPr>
          <w:rFonts w:ascii="Times New Roman" w:hAnsi="Times New Roman" w:cs="Times New Roman"/>
          <w:sz w:val="24"/>
          <w:szCs w:val="24"/>
        </w:rPr>
        <w:t xml:space="preserve">к </w:t>
      </w:r>
      <w:r w:rsidR="00E96F5F" w:rsidRPr="009645C8">
        <w:rPr>
          <w:rFonts w:ascii="Times New Roman" w:hAnsi="Times New Roman" w:cs="Times New Roman"/>
          <w:sz w:val="24"/>
          <w:szCs w:val="24"/>
        </w:rPr>
        <w:t xml:space="preserve"> </w:t>
      </w:r>
      <w:r w:rsidR="00BB58EF" w:rsidRPr="009645C8">
        <w:rPr>
          <w:rFonts w:ascii="Times New Roman" w:hAnsi="Times New Roman" w:cs="Times New Roman"/>
          <w:sz w:val="24"/>
          <w:szCs w:val="24"/>
        </w:rPr>
        <w:t xml:space="preserve">Порядку разработки и утверждения </w:t>
      </w:r>
    </w:p>
    <w:p w:rsidR="00097C99" w:rsidRDefault="00097C99" w:rsidP="00110188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01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EF" w:rsidRPr="009645C8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r w:rsidR="008C2341">
        <w:rPr>
          <w:rFonts w:ascii="Times New Roman" w:hAnsi="Times New Roman" w:cs="Times New Roman"/>
          <w:sz w:val="24"/>
          <w:szCs w:val="24"/>
        </w:rPr>
        <w:t>Новомихайловского</w:t>
      </w:r>
    </w:p>
    <w:p w:rsidR="00110188" w:rsidRDefault="00097C99" w:rsidP="00110188">
      <w:pPr>
        <w:tabs>
          <w:tab w:val="left" w:pos="10206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01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58EF" w:rsidRPr="009645C8">
        <w:rPr>
          <w:rFonts w:ascii="Times New Roman" w:hAnsi="Times New Roman" w:cs="Times New Roman"/>
          <w:sz w:val="24"/>
          <w:szCs w:val="24"/>
        </w:rPr>
        <w:t xml:space="preserve"> </w:t>
      </w:r>
      <w:r w:rsidR="001101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58EF" w:rsidRPr="009645C8">
        <w:rPr>
          <w:rFonts w:ascii="Times New Roman" w:hAnsi="Times New Roman" w:cs="Times New Roman"/>
          <w:sz w:val="24"/>
          <w:szCs w:val="24"/>
        </w:rPr>
        <w:t xml:space="preserve">сельского поселения Монастырщинского </w:t>
      </w:r>
    </w:p>
    <w:p w:rsidR="00097C99" w:rsidRDefault="00110188" w:rsidP="00110188">
      <w:pPr>
        <w:tabs>
          <w:tab w:val="left" w:pos="10206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B58EF" w:rsidRPr="009645C8">
        <w:rPr>
          <w:rFonts w:ascii="Times New Roman" w:hAnsi="Times New Roman" w:cs="Times New Roman"/>
          <w:sz w:val="24"/>
          <w:szCs w:val="24"/>
        </w:rPr>
        <w:t xml:space="preserve">района Смоленской области </w:t>
      </w:r>
    </w:p>
    <w:p w:rsidR="00BB58EF" w:rsidRPr="00BF516C" w:rsidRDefault="00110188" w:rsidP="00110188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B58EF" w:rsidRPr="009645C8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BB58EF" w:rsidRPr="00BF516C" w:rsidRDefault="00BB58EF" w:rsidP="00BB58EF">
      <w:pPr>
        <w:jc w:val="center"/>
        <w:rPr>
          <w:b/>
          <w:szCs w:val="28"/>
        </w:rPr>
      </w:pPr>
    </w:p>
    <w:p w:rsidR="00BB58EF" w:rsidRPr="00BF516C" w:rsidRDefault="00BB58EF" w:rsidP="00BB5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16C">
        <w:rPr>
          <w:rFonts w:ascii="Times New Roman" w:hAnsi="Times New Roman" w:cs="Times New Roman"/>
          <w:b/>
          <w:sz w:val="36"/>
          <w:szCs w:val="36"/>
        </w:rPr>
        <w:t xml:space="preserve">Показатели финансового обеспечения муниципальных программ </w:t>
      </w:r>
      <w:r w:rsidR="008C2341">
        <w:rPr>
          <w:rFonts w:ascii="Times New Roman" w:hAnsi="Times New Roman" w:cs="Times New Roman"/>
          <w:b/>
          <w:sz w:val="36"/>
          <w:szCs w:val="36"/>
        </w:rPr>
        <w:t>Новомихайловского</w:t>
      </w:r>
      <w:r w:rsidRPr="00BF516C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Монастырщинского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BB58EF" w:rsidRPr="00BF516C" w:rsidRDefault="00BB58EF" w:rsidP="00BB58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7088"/>
        <w:gridCol w:w="1417"/>
        <w:gridCol w:w="1418"/>
        <w:gridCol w:w="1276"/>
        <w:gridCol w:w="385"/>
        <w:gridCol w:w="890"/>
        <w:gridCol w:w="1276"/>
        <w:gridCol w:w="1276"/>
      </w:tblGrid>
      <w:tr w:rsidR="00BB58EF" w:rsidRPr="00BF516C" w:rsidTr="001319EC">
        <w:trPr>
          <w:gridAfter w:val="3"/>
          <w:wAfter w:w="3442" w:type="dxa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58EF" w:rsidRPr="00BF516C" w:rsidRDefault="00BB58EF" w:rsidP="00BB58EF">
            <w:pPr>
              <w:rPr>
                <w:rFonts w:ascii="Times New Roman" w:hAnsi="Times New Roman" w:cs="Times New Roman"/>
                <w:szCs w:val="28"/>
              </w:rPr>
            </w:pPr>
            <w:r w:rsidRPr="00BF516C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F5193F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BF516C">
              <w:rPr>
                <w:rFonts w:ascii="Times New Roman" w:hAnsi="Times New Roman" w:cs="Times New Roman"/>
                <w:szCs w:val="28"/>
              </w:rPr>
              <w:t xml:space="preserve">     (тыс. рублей)</w:t>
            </w:r>
          </w:p>
        </w:tc>
      </w:tr>
      <w:tr w:rsidR="00BB58EF" w:rsidRPr="00BF516C" w:rsidTr="001319EC">
        <w:trPr>
          <w:gridBefore w:val="1"/>
          <w:wBefore w:w="108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1319E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20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21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22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3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4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5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3 905,3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муниципальных программ: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DA60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 xml:space="preserve">1. Муниципальная программа «Создание условий для эффективного управления муниципальным образованием  </w:t>
            </w:r>
            <w:r w:rsidR="00DA602A">
              <w:rPr>
                <w:rFonts w:ascii="Times New Roman" w:hAnsi="Times New Roman"/>
                <w:sz w:val="28"/>
                <w:szCs w:val="28"/>
              </w:rPr>
              <w:t>Новомихайловским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сельским поселением Монастырщинского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1 863,7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8C2341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3.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r w:rsidR="008C2341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21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4.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r w:rsidR="008C2341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Непрограм</w:t>
            </w:r>
            <w:r w:rsidR="00DA602A">
              <w:rPr>
                <w:rFonts w:ascii="Times New Roman" w:hAnsi="Times New Roman"/>
                <w:sz w:val="28"/>
                <w:szCs w:val="28"/>
              </w:rPr>
              <w:t>м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>ные 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FC2996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BA2F6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8EF" w:rsidRPr="00BF516C" w:rsidRDefault="00BB58EF" w:rsidP="00BB58EF">
      <w:pPr>
        <w:ind w:left="10773"/>
        <w:rPr>
          <w:rFonts w:ascii="Times New Roman" w:hAnsi="Times New Roman" w:cs="Times New Roman"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</w:rPr>
      </w:pPr>
    </w:p>
    <w:p w:rsidR="000175E7" w:rsidRPr="00BB58EF" w:rsidRDefault="000175E7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253"/>
      </w:tblGrid>
      <w:tr w:rsidR="00A03599" w:rsidTr="00F5193F">
        <w:trPr>
          <w:trHeight w:val="80"/>
        </w:trPr>
        <w:tc>
          <w:tcPr>
            <w:tcW w:w="10456" w:type="dxa"/>
          </w:tcPr>
          <w:p w:rsidR="00A03599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2B90" w:rsidRDefault="00A12B90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90" w:rsidRDefault="00A12B90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99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4BB" w:rsidRPr="0025497E" w:rsidRDefault="001524BB" w:rsidP="0025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4BB" w:rsidRPr="0025497E" w:rsidSect="00097C99">
      <w:type w:val="continuous"/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10" w:rsidRDefault="00480410" w:rsidP="00DD62BF">
      <w:pPr>
        <w:spacing w:after="0" w:line="240" w:lineRule="auto"/>
      </w:pPr>
      <w:r>
        <w:separator/>
      </w:r>
    </w:p>
  </w:endnote>
  <w:endnote w:type="continuationSeparator" w:id="0">
    <w:p w:rsidR="00480410" w:rsidRDefault="00480410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10" w:rsidRDefault="00480410" w:rsidP="00DD62BF">
      <w:pPr>
        <w:spacing w:after="0" w:line="240" w:lineRule="auto"/>
      </w:pPr>
      <w:r>
        <w:separator/>
      </w:r>
    </w:p>
  </w:footnote>
  <w:footnote w:type="continuationSeparator" w:id="0">
    <w:p w:rsidR="00480410" w:rsidRDefault="00480410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76061"/>
    </w:sdtPr>
    <w:sdtContent>
      <w:p w:rsidR="00097C99" w:rsidRDefault="00831DE2">
        <w:pPr>
          <w:pStyle w:val="a5"/>
          <w:jc w:val="center"/>
        </w:pPr>
        <w:r w:rsidRPr="00B06D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7C99" w:rsidRPr="00B06D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FF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06D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7C99" w:rsidRDefault="00097C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99" w:rsidRPr="00E46235" w:rsidRDefault="00097C99">
    <w:pPr>
      <w:pStyle w:val="a5"/>
      <w:jc w:val="center"/>
      <w:rPr>
        <w:color w:val="000000" w:themeColor="text1"/>
      </w:rPr>
    </w:pPr>
  </w:p>
  <w:p w:rsidR="00097C99" w:rsidRDefault="00097C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03E9B"/>
    <w:rsid w:val="00001491"/>
    <w:rsid w:val="000015CD"/>
    <w:rsid w:val="00001758"/>
    <w:rsid w:val="00007573"/>
    <w:rsid w:val="00012D0E"/>
    <w:rsid w:val="00016AA8"/>
    <w:rsid w:val="000175E7"/>
    <w:rsid w:val="000212CD"/>
    <w:rsid w:val="00023221"/>
    <w:rsid w:val="0002337C"/>
    <w:rsid w:val="00024E12"/>
    <w:rsid w:val="00024E55"/>
    <w:rsid w:val="00027C46"/>
    <w:rsid w:val="00033D41"/>
    <w:rsid w:val="00036205"/>
    <w:rsid w:val="000369A6"/>
    <w:rsid w:val="0004266A"/>
    <w:rsid w:val="00042F36"/>
    <w:rsid w:val="00045134"/>
    <w:rsid w:val="000459DE"/>
    <w:rsid w:val="0004688D"/>
    <w:rsid w:val="000525D0"/>
    <w:rsid w:val="00053F6E"/>
    <w:rsid w:val="00054D32"/>
    <w:rsid w:val="00055660"/>
    <w:rsid w:val="000609E0"/>
    <w:rsid w:val="00063BC8"/>
    <w:rsid w:val="00064DD0"/>
    <w:rsid w:val="00071870"/>
    <w:rsid w:val="000741F7"/>
    <w:rsid w:val="000755C9"/>
    <w:rsid w:val="00075C09"/>
    <w:rsid w:val="00076D2C"/>
    <w:rsid w:val="000770CE"/>
    <w:rsid w:val="00080188"/>
    <w:rsid w:val="00084BFE"/>
    <w:rsid w:val="00085366"/>
    <w:rsid w:val="000860A8"/>
    <w:rsid w:val="00087CA3"/>
    <w:rsid w:val="0009091F"/>
    <w:rsid w:val="00095BD1"/>
    <w:rsid w:val="0009776C"/>
    <w:rsid w:val="00097C99"/>
    <w:rsid w:val="000A037C"/>
    <w:rsid w:val="000A2D6A"/>
    <w:rsid w:val="000A6971"/>
    <w:rsid w:val="000B177D"/>
    <w:rsid w:val="000B5088"/>
    <w:rsid w:val="000C698A"/>
    <w:rsid w:val="000C6C32"/>
    <w:rsid w:val="000D5004"/>
    <w:rsid w:val="000D7447"/>
    <w:rsid w:val="000E160D"/>
    <w:rsid w:val="000E203F"/>
    <w:rsid w:val="000E2133"/>
    <w:rsid w:val="000E4948"/>
    <w:rsid w:val="000F0768"/>
    <w:rsid w:val="000F4063"/>
    <w:rsid w:val="000F6F09"/>
    <w:rsid w:val="000F7054"/>
    <w:rsid w:val="001002C2"/>
    <w:rsid w:val="001047ED"/>
    <w:rsid w:val="00105966"/>
    <w:rsid w:val="00106B90"/>
    <w:rsid w:val="00110188"/>
    <w:rsid w:val="0011207A"/>
    <w:rsid w:val="00112563"/>
    <w:rsid w:val="0011668A"/>
    <w:rsid w:val="0011765E"/>
    <w:rsid w:val="00120BB9"/>
    <w:rsid w:val="00121497"/>
    <w:rsid w:val="00124B0B"/>
    <w:rsid w:val="0012525C"/>
    <w:rsid w:val="0012759D"/>
    <w:rsid w:val="00131751"/>
    <w:rsid w:val="001319EC"/>
    <w:rsid w:val="00132679"/>
    <w:rsid w:val="00133579"/>
    <w:rsid w:val="00137B73"/>
    <w:rsid w:val="00137F27"/>
    <w:rsid w:val="00140FBC"/>
    <w:rsid w:val="00141BDC"/>
    <w:rsid w:val="00143269"/>
    <w:rsid w:val="0014799E"/>
    <w:rsid w:val="0015053E"/>
    <w:rsid w:val="00150DF0"/>
    <w:rsid w:val="00151696"/>
    <w:rsid w:val="00151A81"/>
    <w:rsid w:val="001524BB"/>
    <w:rsid w:val="00152797"/>
    <w:rsid w:val="001531AB"/>
    <w:rsid w:val="00155039"/>
    <w:rsid w:val="00157DF9"/>
    <w:rsid w:val="00167289"/>
    <w:rsid w:val="00171907"/>
    <w:rsid w:val="00172CA1"/>
    <w:rsid w:val="00174445"/>
    <w:rsid w:val="0017507C"/>
    <w:rsid w:val="001803A0"/>
    <w:rsid w:val="00181F57"/>
    <w:rsid w:val="00187608"/>
    <w:rsid w:val="001879E8"/>
    <w:rsid w:val="00191C47"/>
    <w:rsid w:val="00191FD9"/>
    <w:rsid w:val="0019534D"/>
    <w:rsid w:val="00195942"/>
    <w:rsid w:val="00195E88"/>
    <w:rsid w:val="00196949"/>
    <w:rsid w:val="001A1F5D"/>
    <w:rsid w:val="001A3547"/>
    <w:rsid w:val="001A58F2"/>
    <w:rsid w:val="001A71AA"/>
    <w:rsid w:val="001B1C18"/>
    <w:rsid w:val="001B3C1F"/>
    <w:rsid w:val="001B5A22"/>
    <w:rsid w:val="001B6C57"/>
    <w:rsid w:val="001C7CB6"/>
    <w:rsid w:val="001D00BC"/>
    <w:rsid w:val="001D10B7"/>
    <w:rsid w:val="001D10BF"/>
    <w:rsid w:val="001D13C8"/>
    <w:rsid w:val="001D183D"/>
    <w:rsid w:val="001D2033"/>
    <w:rsid w:val="001D417B"/>
    <w:rsid w:val="001D43CE"/>
    <w:rsid w:val="001D48DE"/>
    <w:rsid w:val="001E3B14"/>
    <w:rsid w:val="001E5EA1"/>
    <w:rsid w:val="001F0732"/>
    <w:rsid w:val="001F3CEB"/>
    <w:rsid w:val="001F4918"/>
    <w:rsid w:val="001F5B7F"/>
    <w:rsid w:val="001F6056"/>
    <w:rsid w:val="001F6ACE"/>
    <w:rsid w:val="001F7AE1"/>
    <w:rsid w:val="00201211"/>
    <w:rsid w:val="002016E2"/>
    <w:rsid w:val="00207E57"/>
    <w:rsid w:val="00213638"/>
    <w:rsid w:val="00213C7E"/>
    <w:rsid w:val="00214628"/>
    <w:rsid w:val="00215B90"/>
    <w:rsid w:val="00217665"/>
    <w:rsid w:val="002215B5"/>
    <w:rsid w:val="00225258"/>
    <w:rsid w:val="00225B3D"/>
    <w:rsid w:val="002279E0"/>
    <w:rsid w:val="00232FD9"/>
    <w:rsid w:val="00233AE8"/>
    <w:rsid w:val="002346E3"/>
    <w:rsid w:val="002357ED"/>
    <w:rsid w:val="00235E7F"/>
    <w:rsid w:val="00236440"/>
    <w:rsid w:val="00237434"/>
    <w:rsid w:val="0023792B"/>
    <w:rsid w:val="00237ABC"/>
    <w:rsid w:val="00237E76"/>
    <w:rsid w:val="0024106E"/>
    <w:rsid w:val="00241767"/>
    <w:rsid w:val="002437EA"/>
    <w:rsid w:val="002444BA"/>
    <w:rsid w:val="002462CE"/>
    <w:rsid w:val="00246559"/>
    <w:rsid w:val="002532C2"/>
    <w:rsid w:val="0025497E"/>
    <w:rsid w:val="0025692C"/>
    <w:rsid w:val="00260CE0"/>
    <w:rsid w:val="00261285"/>
    <w:rsid w:val="00261889"/>
    <w:rsid w:val="00271C5F"/>
    <w:rsid w:val="00272489"/>
    <w:rsid w:val="0027382C"/>
    <w:rsid w:val="002756DB"/>
    <w:rsid w:val="00276F66"/>
    <w:rsid w:val="00280D99"/>
    <w:rsid w:val="002820C1"/>
    <w:rsid w:val="002823B3"/>
    <w:rsid w:val="00283F23"/>
    <w:rsid w:val="00286C2B"/>
    <w:rsid w:val="0029125D"/>
    <w:rsid w:val="002A468D"/>
    <w:rsid w:val="002A49E2"/>
    <w:rsid w:val="002A5BBA"/>
    <w:rsid w:val="002B349A"/>
    <w:rsid w:val="002B4CE2"/>
    <w:rsid w:val="002C0EDE"/>
    <w:rsid w:val="002C2E89"/>
    <w:rsid w:val="002C3A19"/>
    <w:rsid w:val="002C3B52"/>
    <w:rsid w:val="002C5616"/>
    <w:rsid w:val="002C5712"/>
    <w:rsid w:val="002C7FAA"/>
    <w:rsid w:val="002D1344"/>
    <w:rsid w:val="002D3AC6"/>
    <w:rsid w:val="002D3D14"/>
    <w:rsid w:val="002D4A48"/>
    <w:rsid w:val="002D7017"/>
    <w:rsid w:val="002E02C3"/>
    <w:rsid w:val="002E23A6"/>
    <w:rsid w:val="002E2D12"/>
    <w:rsid w:val="002F01D7"/>
    <w:rsid w:val="002F0754"/>
    <w:rsid w:val="002F1340"/>
    <w:rsid w:val="002F1E71"/>
    <w:rsid w:val="002F2BA5"/>
    <w:rsid w:val="002F317B"/>
    <w:rsid w:val="002F36A9"/>
    <w:rsid w:val="002F4592"/>
    <w:rsid w:val="002F605C"/>
    <w:rsid w:val="002F7CF4"/>
    <w:rsid w:val="003022CF"/>
    <w:rsid w:val="003034E0"/>
    <w:rsid w:val="0030385A"/>
    <w:rsid w:val="0030539E"/>
    <w:rsid w:val="003058D5"/>
    <w:rsid w:val="00311463"/>
    <w:rsid w:val="00311981"/>
    <w:rsid w:val="003153F8"/>
    <w:rsid w:val="003214C2"/>
    <w:rsid w:val="00323DFF"/>
    <w:rsid w:val="0032578E"/>
    <w:rsid w:val="00331F3B"/>
    <w:rsid w:val="003344E1"/>
    <w:rsid w:val="00334ABB"/>
    <w:rsid w:val="00334B7B"/>
    <w:rsid w:val="003416E0"/>
    <w:rsid w:val="0034472C"/>
    <w:rsid w:val="0034621C"/>
    <w:rsid w:val="003468A1"/>
    <w:rsid w:val="00346D6B"/>
    <w:rsid w:val="003477C7"/>
    <w:rsid w:val="00352F25"/>
    <w:rsid w:val="00353DB5"/>
    <w:rsid w:val="00353F7D"/>
    <w:rsid w:val="003543F6"/>
    <w:rsid w:val="00354DDD"/>
    <w:rsid w:val="00355B17"/>
    <w:rsid w:val="003561EA"/>
    <w:rsid w:val="00357707"/>
    <w:rsid w:val="0036121F"/>
    <w:rsid w:val="00362831"/>
    <w:rsid w:val="00367441"/>
    <w:rsid w:val="00371D61"/>
    <w:rsid w:val="0037687B"/>
    <w:rsid w:val="00377B54"/>
    <w:rsid w:val="003811BF"/>
    <w:rsid w:val="0038454C"/>
    <w:rsid w:val="003856EA"/>
    <w:rsid w:val="00385910"/>
    <w:rsid w:val="003868FF"/>
    <w:rsid w:val="003873EE"/>
    <w:rsid w:val="003875AD"/>
    <w:rsid w:val="00387680"/>
    <w:rsid w:val="00387C76"/>
    <w:rsid w:val="00390E5D"/>
    <w:rsid w:val="003947E1"/>
    <w:rsid w:val="003954E5"/>
    <w:rsid w:val="003972FA"/>
    <w:rsid w:val="003A032A"/>
    <w:rsid w:val="003A2092"/>
    <w:rsid w:val="003A4330"/>
    <w:rsid w:val="003A4BF2"/>
    <w:rsid w:val="003A4D5C"/>
    <w:rsid w:val="003A5448"/>
    <w:rsid w:val="003A5967"/>
    <w:rsid w:val="003A6446"/>
    <w:rsid w:val="003A6E35"/>
    <w:rsid w:val="003A798B"/>
    <w:rsid w:val="003B4654"/>
    <w:rsid w:val="003B5FC6"/>
    <w:rsid w:val="003B6791"/>
    <w:rsid w:val="003B6B70"/>
    <w:rsid w:val="003C2AB5"/>
    <w:rsid w:val="003C3366"/>
    <w:rsid w:val="003C3845"/>
    <w:rsid w:val="003C439D"/>
    <w:rsid w:val="003D3831"/>
    <w:rsid w:val="003D4E8E"/>
    <w:rsid w:val="003E0350"/>
    <w:rsid w:val="003E0DDB"/>
    <w:rsid w:val="003E2DB0"/>
    <w:rsid w:val="003E3BFF"/>
    <w:rsid w:val="003E4D22"/>
    <w:rsid w:val="003E4EE3"/>
    <w:rsid w:val="003F1E9F"/>
    <w:rsid w:val="003F3D3D"/>
    <w:rsid w:val="003F581D"/>
    <w:rsid w:val="003F586A"/>
    <w:rsid w:val="004024B7"/>
    <w:rsid w:val="00403C0F"/>
    <w:rsid w:val="00403CEF"/>
    <w:rsid w:val="00404013"/>
    <w:rsid w:val="0040507E"/>
    <w:rsid w:val="00407CD8"/>
    <w:rsid w:val="00412D2F"/>
    <w:rsid w:val="004169F8"/>
    <w:rsid w:val="004215AB"/>
    <w:rsid w:val="00422D9B"/>
    <w:rsid w:val="00424894"/>
    <w:rsid w:val="0044194C"/>
    <w:rsid w:val="004437E7"/>
    <w:rsid w:val="00444622"/>
    <w:rsid w:val="00444865"/>
    <w:rsid w:val="004459B0"/>
    <w:rsid w:val="00446401"/>
    <w:rsid w:val="00447BAB"/>
    <w:rsid w:val="0045158C"/>
    <w:rsid w:val="00452806"/>
    <w:rsid w:val="00452C49"/>
    <w:rsid w:val="0045406C"/>
    <w:rsid w:val="004541FE"/>
    <w:rsid w:val="0045635A"/>
    <w:rsid w:val="004606B8"/>
    <w:rsid w:val="004606E6"/>
    <w:rsid w:val="0046139F"/>
    <w:rsid w:val="00467D11"/>
    <w:rsid w:val="00470A98"/>
    <w:rsid w:val="00471CBD"/>
    <w:rsid w:val="00472AF4"/>
    <w:rsid w:val="00476850"/>
    <w:rsid w:val="00480410"/>
    <w:rsid w:val="00486D31"/>
    <w:rsid w:val="00493A29"/>
    <w:rsid w:val="00493FD1"/>
    <w:rsid w:val="0049567C"/>
    <w:rsid w:val="004959B2"/>
    <w:rsid w:val="0049682D"/>
    <w:rsid w:val="004A29B0"/>
    <w:rsid w:val="004A3487"/>
    <w:rsid w:val="004A4056"/>
    <w:rsid w:val="004A4799"/>
    <w:rsid w:val="004A57B5"/>
    <w:rsid w:val="004A57B7"/>
    <w:rsid w:val="004B09E2"/>
    <w:rsid w:val="004B537C"/>
    <w:rsid w:val="004B79AF"/>
    <w:rsid w:val="004C046E"/>
    <w:rsid w:val="004C32C3"/>
    <w:rsid w:val="004C4948"/>
    <w:rsid w:val="004C73F3"/>
    <w:rsid w:val="004D062A"/>
    <w:rsid w:val="004D0960"/>
    <w:rsid w:val="004D5F67"/>
    <w:rsid w:val="004E5AB4"/>
    <w:rsid w:val="004E5B3C"/>
    <w:rsid w:val="004E6031"/>
    <w:rsid w:val="004E6A30"/>
    <w:rsid w:val="004E7F76"/>
    <w:rsid w:val="004F3C3A"/>
    <w:rsid w:val="004F4B13"/>
    <w:rsid w:val="004F5431"/>
    <w:rsid w:val="004F55AF"/>
    <w:rsid w:val="004F603D"/>
    <w:rsid w:val="004F6C63"/>
    <w:rsid w:val="00500F40"/>
    <w:rsid w:val="005017FD"/>
    <w:rsid w:val="00501E5B"/>
    <w:rsid w:val="00502EC3"/>
    <w:rsid w:val="00506F6C"/>
    <w:rsid w:val="00523464"/>
    <w:rsid w:val="00525B7E"/>
    <w:rsid w:val="0052661E"/>
    <w:rsid w:val="00530D6D"/>
    <w:rsid w:val="005318DF"/>
    <w:rsid w:val="00541E46"/>
    <w:rsid w:val="0054398A"/>
    <w:rsid w:val="005441C5"/>
    <w:rsid w:val="00546CEB"/>
    <w:rsid w:val="0054715A"/>
    <w:rsid w:val="005503A8"/>
    <w:rsid w:val="00552984"/>
    <w:rsid w:val="00552EC2"/>
    <w:rsid w:val="005555BE"/>
    <w:rsid w:val="005635D8"/>
    <w:rsid w:val="00573274"/>
    <w:rsid w:val="00574813"/>
    <w:rsid w:val="00575E86"/>
    <w:rsid w:val="005777AE"/>
    <w:rsid w:val="00582D7F"/>
    <w:rsid w:val="00583C8B"/>
    <w:rsid w:val="00583EBC"/>
    <w:rsid w:val="00585320"/>
    <w:rsid w:val="0058533D"/>
    <w:rsid w:val="0058541E"/>
    <w:rsid w:val="00585992"/>
    <w:rsid w:val="005870BD"/>
    <w:rsid w:val="005922AA"/>
    <w:rsid w:val="005961F0"/>
    <w:rsid w:val="005A351D"/>
    <w:rsid w:val="005A3CCD"/>
    <w:rsid w:val="005A518C"/>
    <w:rsid w:val="005A705B"/>
    <w:rsid w:val="005A7AD6"/>
    <w:rsid w:val="005A7C2A"/>
    <w:rsid w:val="005B0F05"/>
    <w:rsid w:val="005B1813"/>
    <w:rsid w:val="005B3BED"/>
    <w:rsid w:val="005B4003"/>
    <w:rsid w:val="005B5C01"/>
    <w:rsid w:val="005C0AF1"/>
    <w:rsid w:val="005C2479"/>
    <w:rsid w:val="005C3B38"/>
    <w:rsid w:val="005C4CB8"/>
    <w:rsid w:val="005C52AB"/>
    <w:rsid w:val="005C6830"/>
    <w:rsid w:val="005C7101"/>
    <w:rsid w:val="005D1181"/>
    <w:rsid w:val="005D6DD4"/>
    <w:rsid w:val="005E1BCB"/>
    <w:rsid w:val="005E3287"/>
    <w:rsid w:val="005E422D"/>
    <w:rsid w:val="005F389F"/>
    <w:rsid w:val="005F5755"/>
    <w:rsid w:val="005F76D7"/>
    <w:rsid w:val="00602630"/>
    <w:rsid w:val="00602E0E"/>
    <w:rsid w:val="0060549B"/>
    <w:rsid w:val="006071CD"/>
    <w:rsid w:val="00612F9D"/>
    <w:rsid w:val="00613D7D"/>
    <w:rsid w:val="00613EAA"/>
    <w:rsid w:val="006141AD"/>
    <w:rsid w:val="006231E3"/>
    <w:rsid w:val="00625B8D"/>
    <w:rsid w:val="006262E1"/>
    <w:rsid w:val="00627FB5"/>
    <w:rsid w:val="00630634"/>
    <w:rsid w:val="00630689"/>
    <w:rsid w:val="006306B1"/>
    <w:rsid w:val="00632D5C"/>
    <w:rsid w:val="00634371"/>
    <w:rsid w:val="00634870"/>
    <w:rsid w:val="00634D7F"/>
    <w:rsid w:val="00635FAD"/>
    <w:rsid w:val="006604C2"/>
    <w:rsid w:val="00665F4D"/>
    <w:rsid w:val="0066720D"/>
    <w:rsid w:val="0066787B"/>
    <w:rsid w:val="006711DA"/>
    <w:rsid w:val="00673EDF"/>
    <w:rsid w:val="00681579"/>
    <w:rsid w:val="006836E7"/>
    <w:rsid w:val="00683DC3"/>
    <w:rsid w:val="00684BAC"/>
    <w:rsid w:val="006864BD"/>
    <w:rsid w:val="00690326"/>
    <w:rsid w:val="0069233C"/>
    <w:rsid w:val="00693498"/>
    <w:rsid w:val="00693D36"/>
    <w:rsid w:val="00696E7B"/>
    <w:rsid w:val="006A4497"/>
    <w:rsid w:val="006A48E0"/>
    <w:rsid w:val="006A4DAC"/>
    <w:rsid w:val="006B0BFC"/>
    <w:rsid w:val="006B0FE7"/>
    <w:rsid w:val="006B145E"/>
    <w:rsid w:val="006B2523"/>
    <w:rsid w:val="006B398F"/>
    <w:rsid w:val="006B6313"/>
    <w:rsid w:val="006B7923"/>
    <w:rsid w:val="006C04B3"/>
    <w:rsid w:val="006D4AC2"/>
    <w:rsid w:val="006D54D8"/>
    <w:rsid w:val="006D7167"/>
    <w:rsid w:val="006D7763"/>
    <w:rsid w:val="006E0BE3"/>
    <w:rsid w:val="006E0DB6"/>
    <w:rsid w:val="006E1C33"/>
    <w:rsid w:val="006E1E12"/>
    <w:rsid w:val="006E369C"/>
    <w:rsid w:val="006E4275"/>
    <w:rsid w:val="006E5DD4"/>
    <w:rsid w:val="006F36D4"/>
    <w:rsid w:val="006F42F4"/>
    <w:rsid w:val="00703181"/>
    <w:rsid w:val="0070322B"/>
    <w:rsid w:val="007035B7"/>
    <w:rsid w:val="007077ED"/>
    <w:rsid w:val="00711C28"/>
    <w:rsid w:val="007166C8"/>
    <w:rsid w:val="00716C53"/>
    <w:rsid w:val="007173E5"/>
    <w:rsid w:val="00717DA0"/>
    <w:rsid w:val="00727728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2765"/>
    <w:rsid w:val="00745F8C"/>
    <w:rsid w:val="0074616C"/>
    <w:rsid w:val="00747A75"/>
    <w:rsid w:val="00754FB6"/>
    <w:rsid w:val="007563CA"/>
    <w:rsid w:val="00756CBB"/>
    <w:rsid w:val="00760A08"/>
    <w:rsid w:val="0076478A"/>
    <w:rsid w:val="00766889"/>
    <w:rsid w:val="0076696A"/>
    <w:rsid w:val="00767A90"/>
    <w:rsid w:val="0077544D"/>
    <w:rsid w:val="007800E7"/>
    <w:rsid w:val="0078016D"/>
    <w:rsid w:val="0078088B"/>
    <w:rsid w:val="007821E5"/>
    <w:rsid w:val="007845D0"/>
    <w:rsid w:val="0078799F"/>
    <w:rsid w:val="00791838"/>
    <w:rsid w:val="007945E8"/>
    <w:rsid w:val="00796042"/>
    <w:rsid w:val="00796536"/>
    <w:rsid w:val="00797079"/>
    <w:rsid w:val="007970CD"/>
    <w:rsid w:val="0079755D"/>
    <w:rsid w:val="007A45C9"/>
    <w:rsid w:val="007A5D37"/>
    <w:rsid w:val="007B037D"/>
    <w:rsid w:val="007B0FFF"/>
    <w:rsid w:val="007B3A61"/>
    <w:rsid w:val="007B3D0C"/>
    <w:rsid w:val="007B4659"/>
    <w:rsid w:val="007B52C4"/>
    <w:rsid w:val="007B5F6F"/>
    <w:rsid w:val="007B76B0"/>
    <w:rsid w:val="007C008F"/>
    <w:rsid w:val="007C0136"/>
    <w:rsid w:val="007C65F2"/>
    <w:rsid w:val="007C7D0C"/>
    <w:rsid w:val="007D017D"/>
    <w:rsid w:val="007E2BA5"/>
    <w:rsid w:val="007E64E4"/>
    <w:rsid w:val="007E72AB"/>
    <w:rsid w:val="007F500D"/>
    <w:rsid w:val="0080075C"/>
    <w:rsid w:val="0080648B"/>
    <w:rsid w:val="00811B75"/>
    <w:rsid w:val="0081367F"/>
    <w:rsid w:val="00814ABA"/>
    <w:rsid w:val="00815277"/>
    <w:rsid w:val="00817100"/>
    <w:rsid w:val="008213C5"/>
    <w:rsid w:val="008250B2"/>
    <w:rsid w:val="0082595F"/>
    <w:rsid w:val="008265F2"/>
    <w:rsid w:val="00826AAF"/>
    <w:rsid w:val="00831DE2"/>
    <w:rsid w:val="008446F1"/>
    <w:rsid w:val="00844CAB"/>
    <w:rsid w:val="00853906"/>
    <w:rsid w:val="00857B5A"/>
    <w:rsid w:val="008625DD"/>
    <w:rsid w:val="00865BAA"/>
    <w:rsid w:val="00867C5C"/>
    <w:rsid w:val="00871843"/>
    <w:rsid w:val="008743B2"/>
    <w:rsid w:val="0087467E"/>
    <w:rsid w:val="00875464"/>
    <w:rsid w:val="008758CE"/>
    <w:rsid w:val="00877320"/>
    <w:rsid w:val="00881388"/>
    <w:rsid w:val="00886254"/>
    <w:rsid w:val="008902BC"/>
    <w:rsid w:val="0089094C"/>
    <w:rsid w:val="00895FE7"/>
    <w:rsid w:val="008964C5"/>
    <w:rsid w:val="008A4808"/>
    <w:rsid w:val="008B3B5C"/>
    <w:rsid w:val="008B3D3D"/>
    <w:rsid w:val="008B4DC9"/>
    <w:rsid w:val="008B508A"/>
    <w:rsid w:val="008B5211"/>
    <w:rsid w:val="008B550F"/>
    <w:rsid w:val="008B61C7"/>
    <w:rsid w:val="008C145F"/>
    <w:rsid w:val="008C2341"/>
    <w:rsid w:val="008C377F"/>
    <w:rsid w:val="008C5045"/>
    <w:rsid w:val="008C7655"/>
    <w:rsid w:val="008D0491"/>
    <w:rsid w:val="008D05CB"/>
    <w:rsid w:val="008D3029"/>
    <w:rsid w:val="008D33F5"/>
    <w:rsid w:val="008D3A65"/>
    <w:rsid w:val="008D641C"/>
    <w:rsid w:val="008D6972"/>
    <w:rsid w:val="008E017C"/>
    <w:rsid w:val="008E1847"/>
    <w:rsid w:val="008E1990"/>
    <w:rsid w:val="008E2711"/>
    <w:rsid w:val="008E6049"/>
    <w:rsid w:val="008F3626"/>
    <w:rsid w:val="008F4835"/>
    <w:rsid w:val="008F4A7E"/>
    <w:rsid w:val="008F59BE"/>
    <w:rsid w:val="008F629F"/>
    <w:rsid w:val="008F72B4"/>
    <w:rsid w:val="009065B6"/>
    <w:rsid w:val="00906DCC"/>
    <w:rsid w:val="00906F4C"/>
    <w:rsid w:val="00907172"/>
    <w:rsid w:val="00912B26"/>
    <w:rsid w:val="0091486D"/>
    <w:rsid w:val="009273B7"/>
    <w:rsid w:val="00930B0D"/>
    <w:rsid w:val="009312FC"/>
    <w:rsid w:val="0093188E"/>
    <w:rsid w:val="00932519"/>
    <w:rsid w:val="009361DB"/>
    <w:rsid w:val="00936295"/>
    <w:rsid w:val="0094043F"/>
    <w:rsid w:val="009439CD"/>
    <w:rsid w:val="009455F1"/>
    <w:rsid w:val="00945665"/>
    <w:rsid w:val="009477A9"/>
    <w:rsid w:val="009504D0"/>
    <w:rsid w:val="00951651"/>
    <w:rsid w:val="0095739D"/>
    <w:rsid w:val="00957A42"/>
    <w:rsid w:val="00957B3E"/>
    <w:rsid w:val="00960203"/>
    <w:rsid w:val="00960889"/>
    <w:rsid w:val="00962EC9"/>
    <w:rsid w:val="009643A3"/>
    <w:rsid w:val="009645C8"/>
    <w:rsid w:val="00964CE6"/>
    <w:rsid w:val="00966F0D"/>
    <w:rsid w:val="00975003"/>
    <w:rsid w:val="00981934"/>
    <w:rsid w:val="0098268E"/>
    <w:rsid w:val="00984788"/>
    <w:rsid w:val="00984C39"/>
    <w:rsid w:val="00985FB5"/>
    <w:rsid w:val="009862DC"/>
    <w:rsid w:val="00986655"/>
    <w:rsid w:val="00987172"/>
    <w:rsid w:val="009A1654"/>
    <w:rsid w:val="009A1689"/>
    <w:rsid w:val="009A23BC"/>
    <w:rsid w:val="009A52F3"/>
    <w:rsid w:val="009A6EC2"/>
    <w:rsid w:val="009B53A3"/>
    <w:rsid w:val="009B6491"/>
    <w:rsid w:val="009C375E"/>
    <w:rsid w:val="009C6FBD"/>
    <w:rsid w:val="009C71AA"/>
    <w:rsid w:val="009C756A"/>
    <w:rsid w:val="009D243C"/>
    <w:rsid w:val="009D4359"/>
    <w:rsid w:val="009D5B55"/>
    <w:rsid w:val="009D5F1C"/>
    <w:rsid w:val="009D63A2"/>
    <w:rsid w:val="009D6BE4"/>
    <w:rsid w:val="009E266D"/>
    <w:rsid w:val="009E43A0"/>
    <w:rsid w:val="009E5C7D"/>
    <w:rsid w:val="009F0D0E"/>
    <w:rsid w:val="009F26FE"/>
    <w:rsid w:val="009F53A3"/>
    <w:rsid w:val="009F793F"/>
    <w:rsid w:val="00A03599"/>
    <w:rsid w:val="00A12B90"/>
    <w:rsid w:val="00A15D39"/>
    <w:rsid w:val="00A21E47"/>
    <w:rsid w:val="00A243B6"/>
    <w:rsid w:val="00A26BD6"/>
    <w:rsid w:val="00A26CB2"/>
    <w:rsid w:val="00A30CA7"/>
    <w:rsid w:val="00A30FCA"/>
    <w:rsid w:val="00A3762D"/>
    <w:rsid w:val="00A377D5"/>
    <w:rsid w:val="00A379AB"/>
    <w:rsid w:val="00A41A3B"/>
    <w:rsid w:val="00A43CB8"/>
    <w:rsid w:val="00A45539"/>
    <w:rsid w:val="00A45D04"/>
    <w:rsid w:val="00A52CAD"/>
    <w:rsid w:val="00A54D20"/>
    <w:rsid w:val="00A56269"/>
    <w:rsid w:val="00A60327"/>
    <w:rsid w:val="00A6156D"/>
    <w:rsid w:val="00A615E6"/>
    <w:rsid w:val="00A6287A"/>
    <w:rsid w:val="00A63A7C"/>
    <w:rsid w:val="00A65E49"/>
    <w:rsid w:val="00A66646"/>
    <w:rsid w:val="00A66F27"/>
    <w:rsid w:val="00A7225C"/>
    <w:rsid w:val="00A77201"/>
    <w:rsid w:val="00A8107A"/>
    <w:rsid w:val="00A82BDC"/>
    <w:rsid w:val="00A83707"/>
    <w:rsid w:val="00A839B8"/>
    <w:rsid w:val="00A849C4"/>
    <w:rsid w:val="00A920AA"/>
    <w:rsid w:val="00A931DB"/>
    <w:rsid w:val="00A94BB4"/>
    <w:rsid w:val="00A95275"/>
    <w:rsid w:val="00A95364"/>
    <w:rsid w:val="00AA05F0"/>
    <w:rsid w:val="00AA0FAD"/>
    <w:rsid w:val="00AA1071"/>
    <w:rsid w:val="00AA30F8"/>
    <w:rsid w:val="00AA3DEA"/>
    <w:rsid w:val="00AA3F1D"/>
    <w:rsid w:val="00AA5ED5"/>
    <w:rsid w:val="00AB1265"/>
    <w:rsid w:val="00AB425F"/>
    <w:rsid w:val="00AB7688"/>
    <w:rsid w:val="00AC574B"/>
    <w:rsid w:val="00AC591B"/>
    <w:rsid w:val="00AC59C2"/>
    <w:rsid w:val="00AC5DB1"/>
    <w:rsid w:val="00AD069D"/>
    <w:rsid w:val="00AD177D"/>
    <w:rsid w:val="00AD1D7B"/>
    <w:rsid w:val="00AD53F8"/>
    <w:rsid w:val="00AD664A"/>
    <w:rsid w:val="00AE012C"/>
    <w:rsid w:val="00AE0ADC"/>
    <w:rsid w:val="00AE0CEF"/>
    <w:rsid w:val="00AE2EB1"/>
    <w:rsid w:val="00AE2ED3"/>
    <w:rsid w:val="00AE4A4D"/>
    <w:rsid w:val="00AE7304"/>
    <w:rsid w:val="00AF178F"/>
    <w:rsid w:val="00AF562F"/>
    <w:rsid w:val="00AF5636"/>
    <w:rsid w:val="00B00E40"/>
    <w:rsid w:val="00B02301"/>
    <w:rsid w:val="00B02D4E"/>
    <w:rsid w:val="00B03107"/>
    <w:rsid w:val="00B0353F"/>
    <w:rsid w:val="00B06D06"/>
    <w:rsid w:val="00B10867"/>
    <w:rsid w:val="00B149F8"/>
    <w:rsid w:val="00B14A7A"/>
    <w:rsid w:val="00B15AFE"/>
    <w:rsid w:val="00B20F7D"/>
    <w:rsid w:val="00B20FEE"/>
    <w:rsid w:val="00B23719"/>
    <w:rsid w:val="00B23F6D"/>
    <w:rsid w:val="00B25A4E"/>
    <w:rsid w:val="00B278A4"/>
    <w:rsid w:val="00B27B4F"/>
    <w:rsid w:val="00B27D19"/>
    <w:rsid w:val="00B3106B"/>
    <w:rsid w:val="00B3397A"/>
    <w:rsid w:val="00B33D9B"/>
    <w:rsid w:val="00B34231"/>
    <w:rsid w:val="00B36088"/>
    <w:rsid w:val="00B3719F"/>
    <w:rsid w:val="00B37B7F"/>
    <w:rsid w:val="00B42934"/>
    <w:rsid w:val="00B43DEB"/>
    <w:rsid w:val="00B508F7"/>
    <w:rsid w:val="00B51FDF"/>
    <w:rsid w:val="00B52E37"/>
    <w:rsid w:val="00B55A7A"/>
    <w:rsid w:val="00B561FD"/>
    <w:rsid w:val="00B5631D"/>
    <w:rsid w:val="00B565C6"/>
    <w:rsid w:val="00B612E0"/>
    <w:rsid w:val="00B618E3"/>
    <w:rsid w:val="00B6474C"/>
    <w:rsid w:val="00B66CCD"/>
    <w:rsid w:val="00B673C4"/>
    <w:rsid w:val="00B7176B"/>
    <w:rsid w:val="00B72494"/>
    <w:rsid w:val="00B74361"/>
    <w:rsid w:val="00B75C5A"/>
    <w:rsid w:val="00B7634C"/>
    <w:rsid w:val="00B77D04"/>
    <w:rsid w:val="00B803B4"/>
    <w:rsid w:val="00B82A69"/>
    <w:rsid w:val="00B83160"/>
    <w:rsid w:val="00B86D55"/>
    <w:rsid w:val="00B92E86"/>
    <w:rsid w:val="00B94B12"/>
    <w:rsid w:val="00B94C64"/>
    <w:rsid w:val="00B94F69"/>
    <w:rsid w:val="00B95629"/>
    <w:rsid w:val="00BA0AC5"/>
    <w:rsid w:val="00BA0C49"/>
    <w:rsid w:val="00BA1AF4"/>
    <w:rsid w:val="00BA2F69"/>
    <w:rsid w:val="00BA4DDF"/>
    <w:rsid w:val="00BA6692"/>
    <w:rsid w:val="00BB1E0E"/>
    <w:rsid w:val="00BB4654"/>
    <w:rsid w:val="00BB5786"/>
    <w:rsid w:val="00BB58EF"/>
    <w:rsid w:val="00BB73C2"/>
    <w:rsid w:val="00BC21ED"/>
    <w:rsid w:val="00BC2BD3"/>
    <w:rsid w:val="00BC3F6B"/>
    <w:rsid w:val="00BC544F"/>
    <w:rsid w:val="00BC576C"/>
    <w:rsid w:val="00BC5D19"/>
    <w:rsid w:val="00BC6143"/>
    <w:rsid w:val="00BC63CC"/>
    <w:rsid w:val="00BC6523"/>
    <w:rsid w:val="00BD3D13"/>
    <w:rsid w:val="00BE4D5E"/>
    <w:rsid w:val="00BE7F25"/>
    <w:rsid w:val="00BF5116"/>
    <w:rsid w:val="00BF516C"/>
    <w:rsid w:val="00BF5227"/>
    <w:rsid w:val="00C02470"/>
    <w:rsid w:val="00C02A14"/>
    <w:rsid w:val="00C035ED"/>
    <w:rsid w:val="00C12419"/>
    <w:rsid w:val="00C14518"/>
    <w:rsid w:val="00C155FB"/>
    <w:rsid w:val="00C163E8"/>
    <w:rsid w:val="00C16D1F"/>
    <w:rsid w:val="00C17AEF"/>
    <w:rsid w:val="00C248DC"/>
    <w:rsid w:val="00C271E1"/>
    <w:rsid w:val="00C33340"/>
    <w:rsid w:val="00C34291"/>
    <w:rsid w:val="00C358B1"/>
    <w:rsid w:val="00C3683F"/>
    <w:rsid w:val="00C37710"/>
    <w:rsid w:val="00C37D71"/>
    <w:rsid w:val="00C40B2B"/>
    <w:rsid w:val="00C42196"/>
    <w:rsid w:val="00C42C5A"/>
    <w:rsid w:val="00C44A4C"/>
    <w:rsid w:val="00C46D79"/>
    <w:rsid w:val="00C46F09"/>
    <w:rsid w:val="00C47323"/>
    <w:rsid w:val="00C54459"/>
    <w:rsid w:val="00C548B6"/>
    <w:rsid w:val="00C54BE6"/>
    <w:rsid w:val="00C54BFA"/>
    <w:rsid w:val="00C56810"/>
    <w:rsid w:val="00C60C52"/>
    <w:rsid w:val="00C63C0D"/>
    <w:rsid w:val="00C63CAA"/>
    <w:rsid w:val="00C644A3"/>
    <w:rsid w:val="00C65169"/>
    <w:rsid w:val="00C657BF"/>
    <w:rsid w:val="00C66603"/>
    <w:rsid w:val="00C7242C"/>
    <w:rsid w:val="00C72432"/>
    <w:rsid w:val="00C72B91"/>
    <w:rsid w:val="00C72C1E"/>
    <w:rsid w:val="00C76DC7"/>
    <w:rsid w:val="00C76E6E"/>
    <w:rsid w:val="00C7763B"/>
    <w:rsid w:val="00C80D6B"/>
    <w:rsid w:val="00C81381"/>
    <w:rsid w:val="00C842FD"/>
    <w:rsid w:val="00C8775E"/>
    <w:rsid w:val="00C900C5"/>
    <w:rsid w:val="00C92749"/>
    <w:rsid w:val="00C96324"/>
    <w:rsid w:val="00C963D2"/>
    <w:rsid w:val="00C97DF4"/>
    <w:rsid w:val="00CA1759"/>
    <w:rsid w:val="00CA2870"/>
    <w:rsid w:val="00CA797B"/>
    <w:rsid w:val="00CB17BD"/>
    <w:rsid w:val="00CC07A6"/>
    <w:rsid w:val="00CC07F3"/>
    <w:rsid w:val="00CC2681"/>
    <w:rsid w:val="00CC277C"/>
    <w:rsid w:val="00CC5A40"/>
    <w:rsid w:val="00CC745B"/>
    <w:rsid w:val="00CD0001"/>
    <w:rsid w:val="00CD37F3"/>
    <w:rsid w:val="00CD643B"/>
    <w:rsid w:val="00CE10F0"/>
    <w:rsid w:val="00CE11A0"/>
    <w:rsid w:val="00CE14D7"/>
    <w:rsid w:val="00CE7417"/>
    <w:rsid w:val="00CF1E16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35F9"/>
    <w:rsid w:val="00D152BE"/>
    <w:rsid w:val="00D207F1"/>
    <w:rsid w:val="00D25FFA"/>
    <w:rsid w:val="00D27827"/>
    <w:rsid w:val="00D318D7"/>
    <w:rsid w:val="00D34C4E"/>
    <w:rsid w:val="00D35496"/>
    <w:rsid w:val="00D36C60"/>
    <w:rsid w:val="00D447B3"/>
    <w:rsid w:val="00D45161"/>
    <w:rsid w:val="00D46226"/>
    <w:rsid w:val="00D540F9"/>
    <w:rsid w:val="00D56855"/>
    <w:rsid w:val="00D60FAA"/>
    <w:rsid w:val="00D6123A"/>
    <w:rsid w:val="00D62BF9"/>
    <w:rsid w:val="00D62FDD"/>
    <w:rsid w:val="00D65459"/>
    <w:rsid w:val="00D72926"/>
    <w:rsid w:val="00D77812"/>
    <w:rsid w:val="00D8158F"/>
    <w:rsid w:val="00D837ED"/>
    <w:rsid w:val="00D83D55"/>
    <w:rsid w:val="00D84390"/>
    <w:rsid w:val="00D857D6"/>
    <w:rsid w:val="00D910B2"/>
    <w:rsid w:val="00D91ACE"/>
    <w:rsid w:val="00D923F7"/>
    <w:rsid w:val="00D94C77"/>
    <w:rsid w:val="00D9714C"/>
    <w:rsid w:val="00DA13FB"/>
    <w:rsid w:val="00DA1903"/>
    <w:rsid w:val="00DA602A"/>
    <w:rsid w:val="00DA62F1"/>
    <w:rsid w:val="00DA76EC"/>
    <w:rsid w:val="00DB05C3"/>
    <w:rsid w:val="00DB5E7E"/>
    <w:rsid w:val="00DB5ED9"/>
    <w:rsid w:val="00DB73D8"/>
    <w:rsid w:val="00DB757F"/>
    <w:rsid w:val="00DC0043"/>
    <w:rsid w:val="00DC0DC1"/>
    <w:rsid w:val="00DC3C66"/>
    <w:rsid w:val="00DC55D9"/>
    <w:rsid w:val="00DD0AC3"/>
    <w:rsid w:val="00DD0F09"/>
    <w:rsid w:val="00DD1F1A"/>
    <w:rsid w:val="00DD62BF"/>
    <w:rsid w:val="00DD6D3C"/>
    <w:rsid w:val="00DD6D9C"/>
    <w:rsid w:val="00DE2AE4"/>
    <w:rsid w:val="00DE2C4E"/>
    <w:rsid w:val="00DE3901"/>
    <w:rsid w:val="00DE43A2"/>
    <w:rsid w:val="00DE58EA"/>
    <w:rsid w:val="00DE5B5C"/>
    <w:rsid w:val="00DE5FE5"/>
    <w:rsid w:val="00DE6D59"/>
    <w:rsid w:val="00DF01FA"/>
    <w:rsid w:val="00DF0DC1"/>
    <w:rsid w:val="00DF0E0B"/>
    <w:rsid w:val="00DF103D"/>
    <w:rsid w:val="00DF1F27"/>
    <w:rsid w:val="00DF2DFD"/>
    <w:rsid w:val="00E00CD6"/>
    <w:rsid w:val="00E031EC"/>
    <w:rsid w:val="00E074C6"/>
    <w:rsid w:val="00E07953"/>
    <w:rsid w:val="00E116D3"/>
    <w:rsid w:val="00E12844"/>
    <w:rsid w:val="00E13679"/>
    <w:rsid w:val="00E15A09"/>
    <w:rsid w:val="00E25BD5"/>
    <w:rsid w:val="00E26896"/>
    <w:rsid w:val="00E27515"/>
    <w:rsid w:val="00E30367"/>
    <w:rsid w:val="00E333FF"/>
    <w:rsid w:val="00E37699"/>
    <w:rsid w:val="00E40CD1"/>
    <w:rsid w:val="00E40D85"/>
    <w:rsid w:val="00E412DA"/>
    <w:rsid w:val="00E41E32"/>
    <w:rsid w:val="00E44408"/>
    <w:rsid w:val="00E46235"/>
    <w:rsid w:val="00E4626E"/>
    <w:rsid w:val="00E467C1"/>
    <w:rsid w:val="00E47343"/>
    <w:rsid w:val="00E4786D"/>
    <w:rsid w:val="00E53078"/>
    <w:rsid w:val="00E530EE"/>
    <w:rsid w:val="00E532BF"/>
    <w:rsid w:val="00E6020C"/>
    <w:rsid w:val="00E63693"/>
    <w:rsid w:val="00E63BE4"/>
    <w:rsid w:val="00E66832"/>
    <w:rsid w:val="00E67503"/>
    <w:rsid w:val="00E70FDC"/>
    <w:rsid w:val="00E71D82"/>
    <w:rsid w:val="00E71DA5"/>
    <w:rsid w:val="00E73F15"/>
    <w:rsid w:val="00E87D93"/>
    <w:rsid w:val="00E9589A"/>
    <w:rsid w:val="00E9625D"/>
    <w:rsid w:val="00E964B8"/>
    <w:rsid w:val="00E96DAF"/>
    <w:rsid w:val="00E96F5F"/>
    <w:rsid w:val="00EA0524"/>
    <w:rsid w:val="00EA14D8"/>
    <w:rsid w:val="00EA248F"/>
    <w:rsid w:val="00EA335E"/>
    <w:rsid w:val="00EA33D0"/>
    <w:rsid w:val="00EA4C13"/>
    <w:rsid w:val="00EA65D7"/>
    <w:rsid w:val="00EB07C7"/>
    <w:rsid w:val="00EB252A"/>
    <w:rsid w:val="00EB7141"/>
    <w:rsid w:val="00EC0180"/>
    <w:rsid w:val="00EC2AB2"/>
    <w:rsid w:val="00ED05A4"/>
    <w:rsid w:val="00ED07EB"/>
    <w:rsid w:val="00ED34EE"/>
    <w:rsid w:val="00ED4DCC"/>
    <w:rsid w:val="00ED5C4B"/>
    <w:rsid w:val="00EE0A3A"/>
    <w:rsid w:val="00EE297D"/>
    <w:rsid w:val="00EE2F77"/>
    <w:rsid w:val="00EE4FC1"/>
    <w:rsid w:val="00EE55ED"/>
    <w:rsid w:val="00EE5B36"/>
    <w:rsid w:val="00EE6D14"/>
    <w:rsid w:val="00EF1FF3"/>
    <w:rsid w:val="00EF21AC"/>
    <w:rsid w:val="00F005FF"/>
    <w:rsid w:val="00F03BCD"/>
    <w:rsid w:val="00F03E9B"/>
    <w:rsid w:val="00F0449D"/>
    <w:rsid w:val="00F05515"/>
    <w:rsid w:val="00F0654A"/>
    <w:rsid w:val="00F07A6A"/>
    <w:rsid w:val="00F11437"/>
    <w:rsid w:val="00F12679"/>
    <w:rsid w:val="00F12E57"/>
    <w:rsid w:val="00F13AF6"/>
    <w:rsid w:val="00F15090"/>
    <w:rsid w:val="00F206EF"/>
    <w:rsid w:val="00F222F9"/>
    <w:rsid w:val="00F24A6A"/>
    <w:rsid w:val="00F251D4"/>
    <w:rsid w:val="00F27239"/>
    <w:rsid w:val="00F30E4F"/>
    <w:rsid w:val="00F4356E"/>
    <w:rsid w:val="00F45FFA"/>
    <w:rsid w:val="00F5043C"/>
    <w:rsid w:val="00F512CF"/>
    <w:rsid w:val="00F5145B"/>
    <w:rsid w:val="00F5193F"/>
    <w:rsid w:val="00F62345"/>
    <w:rsid w:val="00F66989"/>
    <w:rsid w:val="00F67EF6"/>
    <w:rsid w:val="00F71F47"/>
    <w:rsid w:val="00F761D9"/>
    <w:rsid w:val="00F77456"/>
    <w:rsid w:val="00F77C61"/>
    <w:rsid w:val="00F803C0"/>
    <w:rsid w:val="00F8192D"/>
    <w:rsid w:val="00F82D6A"/>
    <w:rsid w:val="00F849AE"/>
    <w:rsid w:val="00F85F26"/>
    <w:rsid w:val="00F8742E"/>
    <w:rsid w:val="00F92AD5"/>
    <w:rsid w:val="00F94EA0"/>
    <w:rsid w:val="00F95B64"/>
    <w:rsid w:val="00F97A5D"/>
    <w:rsid w:val="00FA30D3"/>
    <w:rsid w:val="00FA351B"/>
    <w:rsid w:val="00FA3F2A"/>
    <w:rsid w:val="00FA519B"/>
    <w:rsid w:val="00FB34C5"/>
    <w:rsid w:val="00FB4AA9"/>
    <w:rsid w:val="00FB64D8"/>
    <w:rsid w:val="00FB6B32"/>
    <w:rsid w:val="00FC130E"/>
    <w:rsid w:val="00FC2996"/>
    <w:rsid w:val="00FC64FD"/>
    <w:rsid w:val="00FD11FA"/>
    <w:rsid w:val="00FD3A8B"/>
    <w:rsid w:val="00FD6804"/>
    <w:rsid w:val="00FE00D6"/>
    <w:rsid w:val="00FE070B"/>
    <w:rsid w:val="00FE08AD"/>
    <w:rsid w:val="00FE3516"/>
    <w:rsid w:val="00FE633C"/>
    <w:rsid w:val="00FE6AC2"/>
    <w:rsid w:val="00FF4655"/>
    <w:rsid w:val="00FF70CA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3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A5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E530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3078"/>
    <w:rPr>
      <w:rFonts w:ascii="Calibri" w:eastAsia="Calibri" w:hAnsi="Calibri" w:cs="Calibri"/>
      <w:sz w:val="16"/>
      <w:szCs w:val="16"/>
    </w:rPr>
  </w:style>
  <w:style w:type="paragraph" w:customStyle="1" w:styleId="ConsPlusTitle">
    <w:name w:val="ConsPlusTitle"/>
    <w:uiPriority w:val="99"/>
    <w:rsid w:val="00E5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3A2092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3A209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33D636BFCF46CF09AC9A8B5199EEA2712A351E3ECC6E4384E274D7v741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0D36-F7BE-48C6-B20A-373BD7B9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1</cp:lastModifiedBy>
  <cp:revision>16</cp:revision>
  <cp:lastPrinted>2020-11-20T08:29:00Z</cp:lastPrinted>
  <dcterms:created xsi:type="dcterms:W3CDTF">2020-11-12T06:31:00Z</dcterms:created>
  <dcterms:modified xsi:type="dcterms:W3CDTF">2020-11-26T12:18:00Z</dcterms:modified>
</cp:coreProperties>
</file>