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43" w:rsidRPr="00B62D43" w:rsidRDefault="00B62D43" w:rsidP="00B62D43">
      <w:pPr>
        <w:spacing w:after="120" w:line="240" w:lineRule="auto"/>
        <w:jc w:val="center"/>
        <w:outlineLvl w:val="0"/>
        <w:rPr>
          <w:rFonts w:ascii="Tahoma" w:eastAsia="Times New Roman" w:hAnsi="Tahoma" w:cs="Tahoma"/>
          <w:color w:val="808080"/>
          <w:kern w:val="36"/>
          <w:sz w:val="37"/>
          <w:szCs w:val="37"/>
        </w:rPr>
      </w:pPr>
      <w:r w:rsidRPr="00B62D43">
        <w:rPr>
          <w:rFonts w:ascii="Tahoma" w:eastAsia="Times New Roman" w:hAnsi="Tahoma" w:cs="Tahoma"/>
          <w:color w:val="808080"/>
          <w:kern w:val="36"/>
          <w:sz w:val="37"/>
          <w:szCs w:val="37"/>
        </w:rPr>
        <w:t>Указ Президента РФ от 12 августа 2002 года N 885 «Об утверждении общих принципов служебного поведения государственных служащих»</w:t>
      </w:r>
    </w:p>
    <w:p w:rsidR="00B62D43" w:rsidRPr="00B62D43" w:rsidRDefault="00B62D43" w:rsidP="00B62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12 августа 2002 года N 885</w:t>
      </w:r>
      <w:r w:rsidRPr="00B62D43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B62D43" w:rsidRPr="00B62D43" w:rsidRDefault="00B62D43" w:rsidP="00B62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b/>
          <w:bCs/>
          <w:sz w:val="24"/>
          <w:szCs w:val="24"/>
        </w:rPr>
        <w:t>УКАЗ</w:t>
      </w:r>
    </w:p>
    <w:p w:rsidR="00B62D43" w:rsidRPr="00B62D43" w:rsidRDefault="00B62D43" w:rsidP="00B62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b/>
          <w:bCs/>
          <w:sz w:val="24"/>
          <w:szCs w:val="24"/>
        </w:rPr>
        <w:t>ПРЕЗИДЕНТА РОССИЙСКОЙ ФЕДЕРАЦИИ</w:t>
      </w:r>
    </w:p>
    <w:p w:rsidR="00B62D43" w:rsidRPr="00B62D43" w:rsidRDefault="00B62D43" w:rsidP="00B62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ОБЩИХ ПРИНЦИПОВ </w:t>
      </w:r>
      <w:proofErr w:type="gramStart"/>
      <w:r w:rsidRPr="00B62D43">
        <w:rPr>
          <w:rFonts w:ascii="Times New Roman" w:eastAsia="Times New Roman" w:hAnsi="Times New Roman" w:cs="Times New Roman"/>
          <w:b/>
          <w:bCs/>
          <w:sz w:val="24"/>
          <w:szCs w:val="24"/>
        </w:rPr>
        <w:t>СЛУЖЕБНОГО</w:t>
      </w:r>
      <w:proofErr w:type="gramEnd"/>
    </w:p>
    <w:p w:rsidR="00B62D43" w:rsidRPr="00B62D43" w:rsidRDefault="00B62D43" w:rsidP="00B62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b/>
          <w:bCs/>
          <w:sz w:val="24"/>
          <w:szCs w:val="24"/>
        </w:rPr>
        <w:t>ПОВЕДЕНИЯ ГОСУДАРСТВЕННЫХ СЛУЖАЩИХ</w:t>
      </w:r>
    </w:p>
    <w:p w:rsidR="00B62D43" w:rsidRPr="00B62D43" w:rsidRDefault="00B62D43" w:rsidP="00B62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D43">
        <w:rPr>
          <w:rFonts w:ascii="Times New Roman" w:eastAsia="Times New Roman" w:hAnsi="Times New Roman" w:cs="Times New Roman"/>
          <w:sz w:val="24"/>
          <w:szCs w:val="24"/>
        </w:rPr>
        <w:t>(в ред. Указов Президента РФ от 20.03.2007 N 372,</w:t>
      </w:r>
      <w:proofErr w:type="gramEnd"/>
    </w:p>
    <w:p w:rsidR="00B62D43" w:rsidRPr="00B62D43" w:rsidRDefault="00B62D43" w:rsidP="00B62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от 16.07.2009 N 814)</w:t>
      </w:r>
    </w:p>
    <w:p w:rsidR="00B62D43" w:rsidRPr="00B62D43" w:rsidRDefault="00B62D43" w:rsidP="00B62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2D43" w:rsidRPr="00B62D43" w:rsidRDefault="00B62D43" w:rsidP="00B6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  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B62D43" w:rsidRPr="00B62D43" w:rsidRDefault="00B62D43" w:rsidP="00B6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(преамбула в ред. Указа Президента РФ от 16.07.2009 N 814)</w:t>
      </w:r>
    </w:p>
    <w:p w:rsidR="00B62D43" w:rsidRPr="00B62D43" w:rsidRDefault="00B62D43" w:rsidP="00B6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1. Утвердить прилагаемые общие принципы служебного поведения государственных служащих.</w:t>
      </w:r>
    </w:p>
    <w:p w:rsidR="00B62D43" w:rsidRPr="00B62D43" w:rsidRDefault="00B62D43" w:rsidP="00B6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принципов, утвержденных настоящим Указом, в части, не противоречащей правовому статусу этих лиц.</w:t>
      </w:r>
    </w:p>
    <w:p w:rsidR="00B62D43" w:rsidRPr="00B62D43" w:rsidRDefault="00B62D43" w:rsidP="00B6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3. Настоящий Указ вступает в силу со дня его официального опубликования.</w:t>
      </w:r>
    </w:p>
    <w:p w:rsidR="00B62D43" w:rsidRPr="00B62D43" w:rsidRDefault="00B62D43" w:rsidP="00B62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2D43" w:rsidRPr="00B62D43" w:rsidRDefault="00B62D43" w:rsidP="00B62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2D43" w:rsidRPr="00B62D43" w:rsidRDefault="00B62D43" w:rsidP="00B62D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Президент</w:t>
      </w:r>
    </w:p>
    <w:p w:rsidR="00B62D43" w:rsidRPr="00B62D43" w:rsidRDefault="00B62D43" w:rsidP="00B62D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B62D43" w:rsidRPr="00B62D43" w:rsidRDefault="00B62D43" w:rsidP="00B62D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В.ПУТИН</w:t>
      </w:r>
    </w:p>
    <w:p w:rsidR="00B62D43" w:rsidRPr="00B62D43" w:rsidRDefault="00B62D43" w:rsidP="00B62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Москва, Кремль</w:t>
      </w:r>
    </w:p>
    <w:p w:rsidR="00B62D43" w:rsidRPr="00B62D43" w:rsidRDefault="00B62D43" w:rsidP="00B62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12 августа 2002 года</w:t>
      </w:r>
    </w:p>
    <w:p w:rsidR="00B62D43" w:rsidRPr="00B62D43" w:rsidRDefault="00B62D43" w:rsidP="00B62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N 885</w:t>
      </w:r>
    </w:p>
    <w:p w:rsidR="00B62D43" w:rsidRPr="00B62D43" w:rsidRDefault="00B62D43" w:rsidP="00B62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B62D43" w:rsidRPr="00B62D43" w:rsidRDefault="00B62D43" w:rsidP="00B62D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Утверждены</w:t>
      </w:r>
    </w:p>
    <w:p w:rsidR="00B62D43" w:rsidRPr="00B62D43" w:rsidRDefault="00B62D43" w:rsidP="00B62D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Указом Президента</w:t>
      </w:r>
    </w:p>
    <w:p w:rsidR="00B62D43" w:rsidRPr="00B62D43" w:rsidRDefault="00B62D43" w:rsidP="00B62D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B62D43" w:rsidRPr="00B62D43" w:rsidRDefault="00B62D43" w:rsidP="00B62D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от 12 августа 2002 г. N 885</w:t>
      </w:r>
    </w:p>
    <w:p w:rsidR="00B62D43" w:rsidRPr="00B62D43" w:rsidRDefault="00B62D43" w:rsidP="00B62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2D43" w:rsidRPr="00B62D43" w:rsidRDefault="00B62D43" w:rsidP="00B62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ПРИНЦИПЫ</w:t>
      </w:r>
    </w:p>
    <w:p w:rsidR="00B62D43" w:rsidRPr="00B62D43" w:rsidRDefault="00B62D43" w:rsidP="00B62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b/>
          <w:bCs/>
          <w:sz w:val="24"/>
          <w:szCs w:val="24"/>
        </w:rPr>
        <w:t>СЛУЖЕБНОГО ПОВЕДЕНИЯ ГОСУДАРСТВЕННЫХ СЛУЖАЩИХ</w:t>
      </w:r>
    </w:p>
    <w:p w:rsidR="00B62D43" w:rsidRPr="00B62D43" w:rsidRDefault="00B62D43" w:rsidP="00B62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(в ред. Указа Президента РФ от 16.07.2009 N 814)</w:t>
      </w:r>
    </w:p>
    <w:p w:rsidR="00B62D43" w:rsidRPr="00B62D43" w:rsidRDefault="00B62D43" w:rsidP="00B62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B62D43" w:rsidRPr="00B62D43" w:rsidRDefault="00B62D43" w:rsidP="00B6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B62D43" w:rsidRPr="00B62D43" w:rsidRDefault="00B62D43" w:rsidP="00B6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2. Государственные служащие, сознавая ответственность перед государством, обществом и гражданами, призваны:</w:t>
      </w:r>
    </w:p>
    <w:p w:rsidR="00B62D43" w:rsidRPr="00B62D43" w:rsidRDefault="00B62D43" w:rsidP="00B6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B62D43" w:rsidRPr="00B62D43" w:rsidRDefault="00B62D43" w:rsidP="00B6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lastRenderedPageBreak/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B62D43" w:rsidRPr="00B62D43" w:rsidRDefault="00B62D43" w:rsidP="00B6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в) осуществлять свою деятельность в пределах полномочий соответствующего государственного органа;</w:t>
      </w:r>
    </w:p>
    <w:p w:rsidR="00B62D43" w:rsidRPr="00B62D43" w:rsidRDefault="00B62D43" w:rsidP="00B6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62D43" w:rsidRPr="00B62D43" w:rsidRDefault="00B62D43" w:rsidP="00B6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D4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62D43">
        <w:rPr>
          <w:rFonts w:ascii="Times New Roman" w:eastAsia="Times New Roman" w:hAnsi="Times New Roman" w:cs="Times New Roman"/>
          <w:sz w:val="24"/>
          <w:szCs w:val="24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62D43" w:rsidRPr="00B62D43" w:rsidRDefault="00B62D43" w:rsidP="00B6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B62D43" w:rsidRPr="00B62D43" w:rsidRDefault="00B62D43" w:rsidP="00B6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B62D43" w:rsidRPr="00B62D43" w:rsidRDefault="00B62D43" w:rsidP="00B6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D4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62D43">
        <w:rPr>
          <w:rFonts w:ascii="Times New Roman" w:eastAsia="Times New Roman" w:hAnsi="Times New Roman" w:cs="Times New Roman"/>
          <w:sz w:val="24"/>
          <w:szCs w:val="24"/>
        </w:rPr>
        <w:t>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B62D43" w:rsidRPr="00B62D43" w:rsidRDefault="00B62D43" w:rsidP="00B6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B62D43" w:rsidRPr="00B62D43" w:rsidRDefault="00B62D43" w:rsidP="00B6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B62D43" w:rsidRPr="00B62D43" w:rsidRDefault="00B62D43" w:rsidP="00B6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B62D43">
        <w:rPr>
          <w:rFonts w:ascii="Times New Roman" w:eastAsia="Times New Roman" w:hAnsi="Times New Roman" w:cs="Times New Roman"/>
          <w:sz w:val="24"/>
          <w:szCs w:val="24"/>
        </w:rPr>
        <w:t>конфессий</w:t>
      </w:r>
      <w:proofErr w:type="spellEnd"/>
      <w:r w:rsidRPr="00B62D43">
        <w:rPr>
          <w:rFonts w:ascii="Times New Roman" w:eastAsia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B62D43" w:rsidRPr="00B62D43" w:rsidRDefault="00B62D43" w:rsidP="00B6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B62D43" w:rsidRPr="00B62D43" w:rsidRDefault="00B62D43" w:rsidP="00B6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D4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B62D43">
        <w:rPr>
          <w:rFonts w:ascii="Times New Roman" w:eastAsia="Times New Roman" w:hAnsi="Times New Roman" w:cs="Times New Roman"/>
          <w:sz w:val="24"/>
          <w:szCs w:val="24"/>
        </w:rPr>
        <w:t>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B62D43" w:rsidRPr="00B62D43" w:rsidRDefault="00B62D43" w:rsidP="00B6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B62D43" w:rsidRPr="00B62D43" w:rsidRDefault="00B62D43" w:rsidP="00B6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D4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B62D43">
        <w:rPr>
          <w:rFonts w:ascii="Times New Roman" w:eastAsia="Times New Roman" w:hAnsi="Times New Roman" w:cs="Times New Roman"/>
          <w:sz w:val="24"/>
          <w:szCs w:val="24"/>
        </w:rPr>
        <w:t>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B62D43" w:rsidRPr="00B62D43" w:rsidRDefault="00B62D43" w:rsidP="00B6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D4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B62D43">
        <w:rPr>
          <w:rFonts w:ascii="Times New Roman" w:eastAsia="Times New Roman" w:hAnsi="Times New Roman" w:cs="Times New Roman"/>
          <w:sz w:val="24"/>
          <w:szCs w:val="24"/>
        </w:rPr>
        <w:t>) соблюдать установленные в государственном органе правила публичных выступлений и предоставления служебной информации;</w:t>
      </w:r>
    </w:p>
    <w:p w:rsidR="00B62D43" w:rsidRPr="00B62D43" w:rsidRDefault="00B62D43" w:rsidP="00B6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B62D43" w:rsidRPr="00B62D43" w:rsidRDefault="00B62D43" w:rsidP="00B6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2D43">
        <w:rPr>
          <w:rFonts w:ascii="Times New Roman" w:eastAsia="Times New Roman" w:hAnsi="Times New Roman" w:cs="Times New Roman"/>
          <w:sz w:val="24"/>
          <w:szCs w:val="24"/>
        </w:rP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объектов,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 w:rsidRPr="00B62D43">
        <w:rPr>
          <w:rFonts w:ascii="Times New Roman" w:eastAsia="Times New Roman" w:hAnsi="Times New Roman" w:cs="Times New Roman"/>
          <w:sz w:val="24"/>
          <w:szCs w:val="24"/>
        </w:rPr>
        <w:t xml:space="preserve">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B62D43" w:rsidRPr="00B62D43" w:rsidRDefault="00B62D43" w:rsidP="00B6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B62D43" w:rsidRPr="00B62D43" w:rsidRDefault="00B62D43" w:rsidP="00B6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а) принимать меры по предотвращению и урегулированию конфликтов интересов;</w:t>
      </w:r>
    </w:p>
    <w:p w:rsidR="00B62D43" w:rsidRPr="00B62D43" w:rsidRDefault="00B62D43" w:rsidP="00B62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754943" w:rsidRPr="00B62D43" w:rsidRDefault="00B62D43" w:rsidP="00B62D4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43">
        <w:rPr>
          <w:rFonts w:ascii="Times New Roman" w:eastAsia="Times New Roman" w:hAnsi="Times New Roman" w:cs="Times New Roman"/>
          <w:sz w:val="24"/>
          <w:szCs w:val="24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sectPr w:rsidR="00754943" w:rsidRPr="00B62D43" w:rsidSect="00B62D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2D43"/>
    <w:rsid w:val="00754943"/>
    <w:rsid w:val="00B62D43"/>
    <w:rsid w:val="00CC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D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6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2D43"/>
    <w:rPr>
      <w:b/>
      <w:bCs/>
    </w:rPr>
  </w:style>
  <w:style w:type="character" w:customStyle="1" w:styleId="b-share">
    <w:name w:val="b-share"/>
    <w:basedOn w:val="a0"/>
    <w:rsid w:val="00B62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9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Доброселье</dc:creator>
  <cp:keywords/>
  <dc:description/>
  <cp:lastModifiedBy>Доброселье</cp:lastModifiedBy>
  <cp:revision>3</cp:revision>
  <dcterms:created xsi:type="dcterms:W3CDTF">2019-07-19T07:47:00Z</dcterms:created>
  <dcterms:modified xsi:type="dcterms:W3CDTF">2019-07-19T11:15:00Z</dcterms:modified>
</cp:coreProperties>
</file>