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2F" w:rsidRPr="00A7582F" w:rsidRDefault="00A7582F" w:rsidP="00A7582F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808080"/>
          <w:kern w:val="36"/>
          <w:sz w:val="37"/>
          <w:szCs w:val="37"/>
        </w:rPr>
      </w:pPr>
      <w:r w:rsidRPr="00A7582F">
        <w:rPr>
          <w:rFonts w:ascii="Tahoma" w:eastAsia="Times New Roman" w:hAnsi="Tahoma" w:cs="Tahoma"/>
          <w:color w:val="808080"/>
          <w:kern w:val="36"/>
          <w:sz w:val="37"/>
          <w:szCs w:val="37"/>
        </w:rPr>
        <w:t>Указ Президента РФ от 19 мая 2008 года N 815 «О мерах по противодействию коррупции»</w:t>
      </w:r>
    </w:p>
    <w:p w:rsidR="00A7582F" w:rsidRPr="00A7582F" w:rsidRDefault="00A7582F" w:rsidP="00A758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b/>
          <w:bCs/>
          <w:color w:val="000000"/>
          <w:sz w:val="20"/>
        </w:rPr>
        <w:t>УКАЗ</w:t>
      </w:r>
    </w:p>
    <w:p w:rsidR="00A7582F" w:rsidRPr="00A7582F" w:rsidRDefault="00A7582F" w:rsidP="00A758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b/>
          <w:bCs/>
          <w:color w:val="000000"/>
          <w:sz w:val="20"/>
        </w:rPr>
        <w:t>ПРЕЗИДЕНТА РОССИЙСКОЙ ФЕДЕРАЦИИ</w:t>
      </w:r>
    </w:p>
    <w:p w:rsidR="00A7582F" w:rsidRPr="00A7582F" w:rsidRDefault="00A7582F" w:rsidP="00A758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b/>
          <w:bCs/>
          <w:color w:val="000000"/>
          <w:sz w:val="20"/>
        </w:rPr>
        <w:t>О МЕРАХ ПО ПРОТИВОДЕЙСТВИЮ КОРРУПЦИИ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A7582F" w:rsidRPr="00A7582F" w:rsidRDefault="00A7582F" w:rsidP="00A758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Список изменяющих документов</w:t>
      </w:r>
    </w:p>
    <w:p w:rsidR="00A7582F" w:rsidRPr="00A7582F" w:rsidRDefault="00A7582F" w:rsidP="00A758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A7582F">
        <w:rPr>
          <w:rFonts w:ascii="Tahoma" w:eastAsia="Times New Roman" w:hAnsi="Tahoma" w:cs="Tahoma"/>
          <w:color w:val="000000"/>
          <w:sz w:val="20"/>
          <w:szCs w:val="20"/>
        </w:rPr>
        <w:t>(в ред. Указов Президента РФ от 31.03.2010 № 396,</w:t>
      </w:r>
      <w:proofErr w:type="gramEnd"/>
    </w:p>
    <w:p w:rsidR="00A7582F" w:rsidRPr="00A7582F" w:rsidRDefault="00A7582F" w:rsidP="00A758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от 01.07.2010 № 821, от 04.11.2010 № 1336, от 12.09.2011 № 1192,</w:t>
      </w:r>
    </w:p>
    <w:p w:rsidR="00A7582F" w:rsidRPr="00A7582F" w:rsidRDefault="00A7582F" w:rsidP="00A758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от 04.01.2012 № 19, от 28.02.2012 № 249, от 28.07.2012 № 1060,</w:t>
      </w:r>
    </w:p>
    <w:p w:rsidR="00A7582F" w:rsidRPr="00A7582F" w:rsidRDefault="00A7582F" w:rsidP="00A758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от 02.04.2013 № 309, от 14.02.2014 № 80, от 09.10.2017 № 472,</w:t>
      </w:r>
    </w:p>
    <w:p w:rsidR="00A7582F" w:rsidRPr="00A7582F" w:rsidRDefault="00A7582F" w:rsidP="00A758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от 13.05.2019 № 217)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1. Образовать Совет при Президенте Российской Федерации по противодействию коррупции (далее - Совет).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Председателем Совета является Президент Российской Федерации.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2. Установить, что: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а) основными задачами Совета являются: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A7582F">
        <w:rPr>
          <w:rFonts w:ascii="Tahoma" w:eastAsia="Times New Roman" w:hAnsi="Tahoma" w:cs="Tahoma"/>
          <w:color w:val="000000"/>
          <w:sz w:val="20"/>
          <w:szCs w:val="20"/>
        </w:rPr>
        <w:t>контроль за</w:t>
      </w:r>
      <w:proofErr w:type="gramEnd"/>
      <w:r w:rsidRPr="00A7582F">
        <w:rPr>
          <w:rFonts w:ascii="Tahoma" w:eastAsia="Times New Roman" w:hAnsi="Tahoma" w:cs="Tahoma"/>
          <w:color w:val="000000"/>
          <w:sz w:val="20"/>
          <w:szCs w:val="20"/>
        </w:rPr>
        <w:t xml:space="preserve"> реализацией мероприятий, предусмотренных Национальным планом противодействия коррупции;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б) Совет для решения возложенных на него основных задач: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3. Члены Совета принимают участие в его работе на общественных началах.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Заседание Совета ведет председатель Совета.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Решения Совета оформляются протоколом.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4. Утратил силу с 28 июля 2012 года. - Указ Президента РФ от 28.07.2012 № 1060.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(абзац введен Указом Президента РФ от 14.02.2014 № 80)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Председателем президиума Совета является Руководитель Администрации Президента Российской Федерации.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6. Утратил силу с 28 июля 2012 года. - Указ Президента РФ от 28.07.2012 № 1060.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7. Установить, что: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а) президиум Совета: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формирует повестку дня заседаний Совета;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рассматривает вопросы, связанные с реализацией решений Совета;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A7582F">
        <w:rPr>
          <w:rFonts w:ascii="Tahoma" w:eastAsia="Times New Roman" w:hAnsi="Tahoma" w:cs="Tahoma"/>
          <w:color w:val="000000"/>
          <w:sz w:val="20"/>
          <w:szCs w:val="20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</w:t>
      </w:r>
      <w:r w:rsidRPr="00A7582F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A7582F">
        <w:rPr>
          <w:rFonts w:ascii="Tahoma" w:eastAsia="Times New Roman" w:hAnsi="Tahoma" w:cs="Tahoma"/>
          <w:color w:val="000000"/>
          <w:sz w:val="20"/>
          <w:szCs w:val="20"/>
        </w:rPr>
        <w:t xml:space="preserve"> сентября 2009 г. №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A7582F">
        <w:rPr>
          <w:rFonts w:ascii="Tahoma" w:eastAsia="Times New Roman" w:hAnsi="Tahoma" w:cs="Tahoma"/>
          <w:color w:val="000000"/>
          <w:sz w:val="20"/>
          <w:szCs w:val="20"/>
        </w:rPr>
        <w:t>руководителей Аппарата Совета Федерации Федерального Собрания Российской</w:t>
      </w:r>
      <w:proofErr w:type="gramEnd"/>
      <w:r w:rsidRPr="00A7582F">
        <w:rPr>
          <w:rFonts w:ascii="Tahoma" w:eastAsia="Times New Roman" w:hAnsi="Tahoma" w:cs="Tahoma"/>
          <w:color w:val="000000"/>
          <w:sz w:val="20"/>
          <w:szCs w:val="20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(абзац введен Указом Президента РФ от 01.07.2010 № 821)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(абзац введен Указом Президента РФ от 02.04.2013 № 309)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(абзац введен Указом Президента РФ от 09.10.2017 № 472)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(абзац введен Указом Президента РФ от 13.05.2019 № 217)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(</w:t>
      </w:r>
      <w:proofErr w:type="spellStart"/>
      <w:r w:rsidRPr="00A7582F">
        <w:rPr>
          <w:rFonts w:ascii="Tahoma" w:eastAsia="Times New Roman" w:hAnsi="Tahoma" w:cs="Tahoma"/>
          <w:color w:val="000000"/>
          <w:sz w:val="20"/>
          <w:szCs w:val="20"/>
        </w:rPr>
        <w:t>пп</w:t>
      </w:r>
      <w:proofErr w:type="spellEnd"/>
      <w:r w:rsidRPr="00A7582F">
        <w:rPr>
          <w:rFonts w:ascii="Tahoma" w:eastAsia="Times New Roman" w:hAnsi="Tahoma" w:cs="Tahoma"/>
          <w:color w:val="000000"/>
          <w:sz w:val="20"/>
          <w:szCs w:val="20"/>
        </w:rPr>
        <w:t>. "б" в ред. Указа Президента РФ от 14.02.2014 № 80)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в) для реализации решений президиума Совета могут даваться поручения Президента Российской Федерации;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г) решения президиума Совета оформляются протоколами.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8. Установить, что председатель президиума Совета: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а) формирует повестку дня заседаний президиума Совета;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10. Признать утратившими силу:</w:t>
      </w:r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A7582F">
        <w:rPr>
          <w:rFonts w:ascii="Tahoma" w:eastAsia="Times New Roman" w:hAnsi="Tahoma" w:cs="Tahoma"/>
          <w:color w:val="000000"/>
          <w:sz w:val="20"/>
          <w:szCs w:val="20"/>
        </w:rPr>
        <w:t>Указ Президента Российской Федерации от 3 февраля 2007 г. №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№ 6, ст. 731);</w:t>
      </w:r>
      <w:proofErr w:type="gramEnd"/>
    </w:p>
    <w:p w:rsidR="00A7582F" w:rsidRPr="00A7582F" w:rsidRDefault="00A7582F" w:rsidP="00A758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A7582F">
        <w:rPr>
          <w:rFonts w:ascii="Tahoma" w:eastAsia="Times New Roman" w:hAnsi="Tahoma" w:cs="Tahoma"/>
          <w:color w:val="000000"/>
          <w:sz w:val="20"/>
          <w:szCs w:val="20"/>
        </w:rPr>
        <w:t>Указ Президента Российской Федерации от 11 августа 2007 г. №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№ 34, ст. 4210).</w:t>
      </w:r>
      <w:proofErr w:type="gramEnd"/>
    </w:p>
    <w:p w:rsidR="00A7582F" w:rsidRPr="00A7582F" w:rsidRDefault="00A7582F" w:rsidP="00A7582F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A7582F">
        <w:rPr>
          <w:rFonts w:ascii="Tahoma" w:eastAsia="Times New Roman" w:hAnsi="Tahoma" w:cs="Tahoma"/>
          <w:color w:val="000000"/>
          <w:sz w:val="20"/>
          <w:szCs w:val="20"/>
        </w:rPr>
        <w:t>11. Настоящий Указ вступает в силу со дня его подписания.</w:t>
      </w:r>
    </w:p>
    <w:p w:rsidR="00E22E06" w:rsidRDefault="00E22E06" w:rsidP="00A7582F">
      <w:pPr>
        <w:spacing w:after="0" w:line="240" w:lineRule="auto"/>
        <w:contextualSpacing/>
      </w:pPr>
    </w:p>
    <w:sectPr w:rsidR="00E22E06" w:rsidSect="00A758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582F"/>
    <w:rsid w:val="00A7582F"/>
    <w:rsid w:val="00E2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8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7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58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1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1125</Words>
  <Characters>6419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Доброселье</dc:creator>
  <cp:keywords/>
  <dc:description/>
  <cp:lastModifiedBy>Доброселье</cp:lastModifiedBy>
  <cp:revision>2</cp:revision>
  <dcterms:created xsi:type="dcterms:W3CDTF">2019-07-19T11:17:00Z</dcterms:created>
  <dcterms:modified xsi:type="dcterms:W3CDTF">2019-07-19T11:18:00Z</dcterms:modified>
</cp:coreProperties>
</file>