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F" w:rsidRDefault="00BC61DF" w:rsidP="00BC61DF">
      <w:pPr>
        <w:jc w:val="center"/>
        <w:rPr>
          <w:b/>
          <w:sz w:val="40"/>
          <w:szCs w:val="40"/>
        </w:rPr>
      </w:pPr>
      <w:r w:rsidRPr="00C90FC3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59.15pt" o:ole="" fillcolor="window">
            <v:imagedata r:id="rId4" o:title="" grayscale="t"/>
          </v:shape>
          <o:OLEObject Type="Embed" ProgID="Word.Picture.8" ShapeID="_x0000_i1025" DrawAspect="Content" ObjectID="_1467798563" r:id="rId5"/>
        </w:object>
      </w:r>
    </w:p>
    <w:p w:rsidR="00BC61DF" w:rsidRDefault="00BC61DF" w:rsidP="00BC61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</w:p>
    <w:p w:rsidR="00BC61DF" w:rsidRDefault="00BC61DF" w:rsidP="00BC61DF">
      <w:pPr>
        <w:rPr>
          <w:b/>
          <w:sz w:val="40"/>
          <w:szCs w:val="40"/>
        </w:rPr>
      </w:pPr>
    </w:p>
    <w:p w:rsidR="00BC61DF" w:rsidRDefault="00BC61DF" w:rsidP="00BC6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C61DF" w:rsidRPr="00EC3F0D" w:rsidRDefault="00BC61DF" w:rsidP="00BC61DF">
      <w:pPr>
        <w:pStyle w:val="3"/>
        <w:jc w:val="center"/>
        <w:rPr>
          <w:b/>
          <w:sz w:val="28"/>
          <w:szCs w:val="20"/>
        </w:rPr>
      </w:pPr>
      <w:r w:rsidRPr="00EC3F0D">
        <w:rPr>
          <w:b/>
          <w:sz w:val="28"/>
        </w:rPr>
        <w:t>Новомихайловского сельского поселения</w:t>
      </w:r>
    </w:p>
    <w:p w:rsidR="00BC61DF" w:rsidRPr="00EC3F0D" w:rsidRDefault="00BC61DF" w:rsidP="00BC61DF">
      <w:pPr>
        <w:pStyle w:val="3"/>
        <w:jc w:val="center"/>
        <w:rPr>
          <w:b/>
          <w:sz w:val="28"/>
        </w:rPr>
      </w:pPr>
      <w:r w:rsidRPr="00EC3F0D">
        <w:rPr>
          <w:b/>
          <w:sz w:val="28"/>
        </w:rPr>
        <w:t>Монастырщинского района Смоленской области</w:t>
      </w:r>
    </w:p>
    <w:p w:rsidR="00BC61DF" w:rsidRPr="00EC3F0D" w:rsidRDefault="00BC61DF" w:rsidP="00BC61DF">
      <w:pPr>
        <w:rPr>
          <w:b/>
          <w:sz w:val="40"/>
          <w:szCs w:val="40"/>
        </w:rPr>
      </w:pPr>
    </w:p>
    <w:p w:rsidR="00BC61DF" w:rsidRDefault="00BC61DF" w:rsidP="00BC61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b/>
          <w:sz w:val="40"/>
          <w:szCs w:val="40"/>
        </w:rPr>
        <w:t xml:space="preserve"> </w:t>
      </w:r>
    </w:p>
    <w:p w:rsidR="00BC61DF" w:rsidRDefault="00BC61DF" w:rsidP="00BC61DF"/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  <w:r>
        <w:rPr>
          <w:sz w:val="28"/>
          <w:szCs w:val="28"/>
        </w:rPr>
        <w:t>от   03.04.2014г                      №22</w:t>
      </w:r>
    </w:p>
    <w:p w:rsidR="00BC61DF" w:rsidRDefault="00BC61DF" w:rsidP="00BC61DF">
      <w:pPr>
        <w:widowControl w:val="0"/>
        <w:rPr>
          <w:sz w:val="28"/>
          <w:szCs w:val="28"/>
        </w:rPr>
      </w:pPr>
    </w:p>
    <w:p w:rsidR="00BC61DF" w:rsidRDefault="00BC61DF" w:rsidP="00BC61DF">
      <w:pPr>
        <w:widowControl w:val="0"/>
        <w:tabs>
          <w:tab w:val="left" w:pos="4536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     осуществления</w:t>
      </w:r>
    </w:p>
    <w:p w:rsidR="00BC61DF" w:rsidRDefault="00BC61DF" w:rsidP="00BC61DF">
      <w:pPr>
        <w:widowControl w:val="0"/>
        <w:tabs>
          <w:tab w:val="left" w:pos="4536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Новомихайловского сельского поселения Монастырщинского района 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BC61DF" w:rsidRDefault="00BC61DF" w:rsidP="00BC61DF">
      <w:pPr>
        <w:widowControl w:val="0"/>
        <w:rPr>
          <w:sz w:val="28"/>
          <w:szCs w:val="28"/>
        </w:rPr>
      </w:pPr>
    </w:p>
    <w:p w:rsidR="00BC61DF" w:rsidRDefault="00BC61DF" w:rsidP="00BC61DF">
      <w:pPr>
        <w:widowControl w:val="0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2 статьи 1 областного закона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</w:p>
    <w:p w:rsidR="00BC61DF" w:rsidRDefault="00BC61DF" w:rsidP="00BC61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1DF" w:rsidRDefault="00BC61DF" w:rsidP="00BC61D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сельского поселения Монастырщинского района 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C61DF" w:rsidRDefault="00BC61DF" w:rsidP="00BC61DF">
      <w:pPr>
        <w:widowControl w:val="0"/>
        <w:rPr>
          <w:sz w:val="28"/>
          <w:szCs w:val="28"/>
        </w:rPr>
      </w:pPr>
    </w:p>
    <w:p w:rsidR="00BC61DF" w:rsidRDefault="00BC61DF" w:rsidP="00BC6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осуществления</w:t>
      </w:r>
      <w:r w:rsidRPr="00BB2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Новомихайловского сельского поселения </w:t>
      </w:r>
      <w:r>
        <w:rPr>
          <w:sz w:val="28"/>
          <w:szCs w:val="28"/>
        </w:rPr>
        <w:lastRenderedPageBreak/>
        <w:t>Монастырщинского района   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BC61DF" w:rsidRDefault="00BC61DF" w:rsidP="00BC6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BC61DF" w:rsidRDefault="00BC61DF" w:rsidP="00BC6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Главы муниципального образования Новомихайловского сельского поселения Монастырщинского района  Смоленской области от 15.04.2009г  № 8 «Об утверждении Положения о порядке осуществления Администрацией Новомихайловского сельского поселения Монастырщинского района  Смоленской области государственных полномочий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помещениями»;</w:t>
      </w:r>
      <w:proofErr w:type="gramEnd"/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C61DF" w:rsidRDefault="00BC61DF" w:rsidP="00BC61D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BC61DF" w:rsidRDefault="00BC61DF" w:rsidP="00BC61DF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BC61DF" w:rsidRPr="00C316D1" w:rsidRDefault="00BC61DF" w:rsidP="00BC61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Pr="00C316D1">
        <w:rPr>
          <w:b/>
          <w:sz w:val="28"/>
          <w:szCs w:val="28"/>
        </w:rPr>
        <w:t>С.В.Иванов</w:t>
      </w: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C61DF" w:rsidRDefault="00BC61DF" w:rsidP="00BC61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УТВЕРЖДЕНО:</w:t>
      </w:r>
    </w:p>
    <w:p w:rsidR="00BC61DF" w:rsidRDefault="00BC61DF" w:rsidP="00BC61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BC61DF" w:rsidRDefault="00BC61DF" w:rsidP="00BC61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Новомихайловского сельского поселения</w:t>
      </w:r>
    </w:p>
    <w:p w:rsidR="00BC61DF" w:rsidRDefault="00BC61DF" w:rsidP="00BC61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                                    </w:t>
      </w:r>
    </w:p>
    <w:p w:rsidR="00BC61DF" w:rsidRDefault="00BC61DF" w:rsidP="00BC61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BC61DF" w:rsidRDefault="00BC61DF" w:rsidP="00BC61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03.04.2014 № 22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61DF" w:rsidRDefault="00BC61DF" w:rsidP="00BC61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осуществления Администрацией Новомихайловского сельского поселения Монастырщинского района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BC61DF" w:rsidRDefault="00BC61DF" w:rsidP="00BC61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в соответствии с областным законом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определяет порядок осуществления Администрацией Новомихайловского сельского поселения Монастырщинского района Смоленской области (далее – </w:t>
      </w:r>
      <w:proofErr w:type="gramStart"/>
      <w:r>
        <w:rPr>
          <w:sz w:val="28"/>
          <w:szCs w:val="28"/>
        </w:rPr>
        <w:t xml:space="preserve">Ад </w:t>
      </w:r>
      <w:proofErr w:type="spellStart"/>
      <w:r>
        <w:rPr>
          <w:sz w:val="28"/>
          <w:szCs w:val="28"/>
        </w:rPr>
        <w:t>министрация</w:t>
      </w:r>
      <w:proofErr w:type="spellEnd"/>
      <w:proofErr w:type="gramEnd"/>
      <w:r>
        <w:rPr>
          <w:sz w:val="28"/>
          <w:szCs w:val="28"/>
        </w:rPr>
        <w:t xml:space="preserve">) государственных полномочий по </w:t>
      </w:r>
      <w:proofErr w:type="gramStart"/>
      <w:r>
        <w:rPr>
          <w:sz w:val="28"/>
          <w:szCs w:val="28"/>
        </w:rPr>
        <w:t>обеспечению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родителей, которые являются нанимателями жилых помещений по </w:t>
      </w:r>
      <w:r>
        <w:rPr>
          <w:sz w:val="28"/>
          <w:szCs w:val="28"/>
        </w:rPr>
        <w:lastRenderedPageBreak/>
        <w:t>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благоустроенными жилыми помещениями муниципального специализированного жилищного фонда по договорам найма специализированных жилых помещений (далее соответственно - государственные полномочия по обеспечению детей-сирот жилыми помещениями, дети-сироты, подлежащие</w:t>
      </w:r>
      <w:proofErr w:type="gramEnd"/>
      <w:r>
        <w:rPr>
          <w:sz w:val="28"/>
          <w:szCs w:val="28"/>
        </w:rPr>
        <w:t xml:space="preserve"> обеспечению жилыми помещениями).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при осуществлении государственных полномочий по обеспечению детей-сирот жилыми помещениями определяют в соответствии с уставом  Новомихайловского сельского поселения Монастырщинского района Смоленской области орган, уполномоченный обеспечивать деятельность по осуществлению государственных полномочий по обеспечению детей-сирот жилыми помещениями (далее - уполномоченный орган).</w:t>
      </w:r>
    </w:p>
    <w:p w:rsidR="00BC61DF" w:rsidRDefault="00BC61DF" w:rsidP="00BC6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Уполномоченный орган формирует список детей-сирот, подлежащих обеспечению жилыми помещениями (далее – список детей-сирот), на основании заявлений о включении детей-сирот, подлежащих обеспечению жилыми помещениями, в данный список, в соответствии с областным законом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области».</w:t>
      </w:r>
      <w:proofErr w:type="gramEnd"/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8"/>
      <w:bookmarkEnd w:id="0"/>
      <w:r>
        <w:rPr>
          <w:sz w:val="28"/>
          <w:szCs w:val="28"/>
        </w:rPr>
        <w:t>4. Администрация ежегодно направляют в орган исполнительной власти Смоленской области, уполномоченный по вопросам обеспечения жилыми помещениями детей-сирот (далее - уполномоченный орган в сфере образования), списки детей-сирот для формирования единого списка детей-сирот, подлежащих обеспечению жилыми помещениями.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Приобретение жилых помещений для детей-сирот, подлежащих обеспечению жилыми помещениями, осуществляется за счет средств, предусмотренных областным законом об областном бюджете на соответствующий финансовый год и плановый период в соответствии со сводной бюджетной росписью областного бюджета на текущий финансовый год и плановый период.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Администрация на основании списков детей-сирот подает предварительные заявки на получение субвенции, предоставляемой бюджетам городских округов Смоленской области, бюджетам городских и сельских поселений Смоленской области из областного бюджета на осуществление государственных полномочий по обеспечению детей-сирот жилыми помещениями (далее – субвенция), в уполномоченный орган в сфере образования в срок до 1 июля текущего финансового года.</w:t>
      </w:r>
      <w:proofErr w:type="gramEnd"/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в целях реализации государственных полномочий по обеспечению детей-сирот жилыми помещениями: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правовой акт, определяющий уполномоченный орган;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консультируют детей-сирот, подлежащих обеспечению жилыми помещениями, и их законных представителей по вопросам, связанным с обеспечением данной категории детей-сирот жилыми помещениями;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информацию по запросу уполномоченного органа в сфере образования, а также отчетность об осуществлении государственных полномочий по обеспечению детей-сирот жилыми помещениями;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запрашивают у уполномоченного органа в сфере образования документы, материалы и информацию, необходимые для осуществления государственных полномочий по обеспечению детей-сирот жилыми помещениями;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анализ работы органов и структурных подразделений, ответственных за исполнение государственных полномочий по обеспечению детей-сирот жилыми помещениями, в целях повышения эффективности и улучшения результатов работы;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направляют в уполномоченный орган в сфере образования заявки на получение субвенции;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целевое расходование средств субвенции;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в уполномоченный орган в сфере образования списки детей-сирот для формирования единого списка детей-сирот, подлежащих обеспечению жилыми помещениями.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Уполномоченный орган в сфере образования: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Администрации консультативную и методическую помощь по вопросам осуществления государственных полномочий по обеспечению детей-сирот жилыми помещениями;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в органах местного самоуправления документы, материалы и информацию по вопросам, связанным с осуществлением Администрацией государственных полномочий по обеспечению детей-сирот жилыми помещениями;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заявки на получение субвенции;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местные бюджеты субвенции;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осуществление Администрацией государственных полномочий по обеспечению детей-сирот жилыми помещениями;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деятельности Администрации по осуществлению государственных полномочий по обеспечению детей-сирот жилыми помещениями, в том числе целевого использования финансовых и материальных средств, переданных для осуществления государственных полномочий по обеспечению детей-сирот жилыми помещениями;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выносит письменные предписания об устранении нарушений областного законодательства при осуществлении Администрацией или их должностными лицами государственных полномочий по обеспечению детей-сирот жилыми помещениями в случае выявления таких нарушений;</w:t>
      </w:r>
    </w:p>
    <w:p w:rsidR="00BC61DF" w:rsidRDefault="00BC61DF" w:rsidP="00BC6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и ведет единый список детей-сирот, подлежащих обеспечению жилыми помещениями. </w:t>
      </w:r>
    </w:p>
    <w:p w:rsidR="00C163D6" w:rsidRDefault="00C163D6"/>
    <w:sectPr w:rsidR="00C163D6" w:rsidSect="00C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DF"/>
    <w:rsid w:val="00BC61DF"/>
    <w:rsid w:val="00C1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61DF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1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2014-07-25T09:02:00Z</dcterms:created>
  <dcterms:modified xsi:type="dcterms:W3CDTF">2014-07-25T09:03:00Z</dcterms:modified>
</cp:coreProperties>
</file>