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98" w:rsidRDefault="00B42898" w:rsidP="00B4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443523748" r:id="rId6"/>
        </w:object>
      </w:r>
    </w:p>
    <w:p w:rsidR="00B42898" w:rsidRDefault="00B42898" w:rsidP="00B42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НОВОМИХАЙЛОВСКОГО СЕЛЬСКОГО ПОСЕЛЕНИЯ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МОНАСТЫРЩИНСКОГО РАЙОНА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98" w:rsidRDefault="00B42898" w:rsidP="00B42898">
      <w:pPr>
        <w:pStyle w:val="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B42898" w:rsidRDefault="00B42898" w:rsidP="00B4289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B42898" w:rsidRDefault="00B42898" w:rsidP="00B42898">
      <w:pPr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14. 10. 2013 года     № 47</w:t>
      </w:r>
    </w:p>
    <w:p w:rsidR="00B42898" w:rsidRDefault="00B42898" w:rsidP="00B4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д.Михайловка</w:t>
      </w:r>
    </w:p>
    <w:p w:rsidR="00B42898" w:rsidRDefault="00B42898" w:rsidP="00B42898">
      <w:pPr>
        <w:tabs>
          <w:tab w:val="left" w:pos="5103"/>
        </w:tabs>
        <w:ind w:right="4797"/>
        <w:jc w:val="both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внесении изменений в Административный</w:t>
      </w:r>
    </w:p>
    <w:p w:rsidR="00B42898" w:rsidRDefault="00B42898" w:rsidP="00B42898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регламент « </w:t>
      </w:r>
      <w:r>
        <w:rPr>
          <w:rFonts w:ascii="Times New Roman" w:hAnsi="Times New Roman"/>
          <w:sz w:val="28"/>
          <w:szCs w:val="28"/>
        </w:rPr>
        <w:t>Информирование населения</w:t>
      </w:r>
    </w:p>
    <w:p w:rsidR="00B42898" w:rsidRDefault="00B42898" w:rsidP="00B428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ограничениях использования водных </w:t>
      </w:r>
    </w:p>
    <w:p w:rsidR="00B42898" w:rsidRDefault="00B42898" w:rsidP="00B4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объектов общего пользования».</w:t>
      </w:r>
    </w:p>
    <w:p w:rsidR="00B42898" w:rsidRDefault="00B42898" w:rsidP="00B42898">
      <w:pPr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tabs>
          <w:tab w:val="left" w:pos="5103"/>
        </w:tabs>
        <w:ind w:right="4797"/>
        <w:jc w:val="both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tabs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соответствии с подпунктом «д» пункта 1 Указа Президента Российской Федерации от 07.05.2012 № 601 «Об основных направлениях совершенствования системы государственного управления»,  постановлением Администрации муниципального образования «Монастырщинский район» Смоленской области от 08.11.2012  года № 348 «О внесении изменений в Порядок разработки и утверждения административных регламентов предоставления муниципальных услуг»</w:t>
      </w:r>
    </w:p>
    <w:p w:rsidR="00B42898" w:rsidRDefault="00B42898" w:rsidP="00B428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Новомихайловского сельского поселения  Монастырщинского района Смоленской области  п о с т а н о в л я е т :</w:t>
      </w:r>
    </w:p>
    <w:p w:rsidR="00B42898" w:rsidRDefault="00B42898" w:rsidP="00B428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пункт 2.11.1. Административного 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 xml:space="preserve"> Информирование населения об ограничениях использования водных объектов общего пользования»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Новомихайловского сельского поселения Монастырщинского района Смоленской области от  20.03.2013 № 24  «</w:t>
      </w:r>
      <w:r>
        <w:rPr>
          <w:rFonts w:ascii="Times New Roman" w:hAnsi="Times New Roman"/>
          <w:sz w:val="28"/>
          <w:szCs w:val="28"/>
        </w:rPr>
        <w:t xml:space="preserve"> Информирование населения об ограничениях использования водных объектов общего пользования»</w:t>
      </w:r>
    </w:p>
    <w:p w:rsidR="00B42898" w:rsidRDefault="00B42898" w:rsidP="00B42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Изложить пункт 2.11.1 в следующей редакции: «Максимальный срок ожидания в очереди при подаче запроса (заявления, обращения) о предоставлении муниципальной </w:t>
      </w:r>
    </w:p>
    <w:p w:rsidR="00B42898" w:rsidRDefault="00B42898" w:rsidP="00B42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услуги не должен превышать 15 минут».</w:t>
      </w:r>
    </w:p>
    <w:p w:rsidR="00B42898" w:rsidRDefault="00B42898" w:rsidP="00B42898">
      <w:pP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 момента его подписания.</w:t>
      </w:r>
    </w:p>
    <w:p w:rsidR="00B42898" w:rsidRDefault="00B42898" w:rsidP="00B42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pStyle w:val="ConsPlusNormal"/>
        <w:spacing w:line="36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42898" w:rsidRDefault="00B42898" w:rsidP="00B428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B42898" w:rsidRDefault="00B42898" w:rsidP="00B428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B42898" w:rsidRDefault="00B42898" w:rsidP="00B42898">
      <w:pPr>
        <w:tabs>
          <w:tab w:val="left" w:pos="681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С.В.Иванов</w:t>
      </w:r>
    </w:p>
    <w:p w:rsidR="00B42898" w:rsidRDefault="00B42898" w:rsidP="00B42898">
      <w:pPr>
        <w:ind w:left="3540"/>
        <w:jc w:val="right"/>
        <w:rPr>
          <w:rFonts w:ascii="Arial" w:hAnsi="Arial" w:cs="Arial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B42898" w:rsidRDefault="00B42898" w:rsidP="00B42898">
      <w:pPr>
        <w:ind w:left="3540" w:firstLine="21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 Администрации</w:t>
      </w:r>
    </w:p>
    <w:p w:rsidR="00B42898" w:rsidRDefault="00B42898" w:rsidP="00B428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Новомихайловского сельского поселения</w:t>
      </w:r>
    </w:p>
    <w:p w:rsidR="00B42898" w:rsidRDefault="00B42898" w:rsidP="00B42898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Монастырщинского района </w:t>
      </w:r>
    </w:p>
    <w:p w:rsidR="00B42898" w:rsidRDefault="00B42898" w:rsidP="00B42898">
      <w:pPr>
        <w:ind w:left="3540" w:firstLine="21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B42898" w:rsidRDefault="00B42898" w:rsidP="00B42898">
      <w:pPr>
        <w:ind w:left="3540" w:firstLine="21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20.03. 2013  № 24</w:t>
      </w:r>
    </w:p>
    <w:p w:rsidR="00B42898" w:rsidRDefault="00B42898" w:rsidP="00B428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(в редакции постановления от 14.10.2013 г №47)</w:t>
      </w:r>
    </w:p>
    <w:p w:rsidR="00B42898" w:rsidRDefault="00B42898" w:rsidP="00B42898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B42898" w:rsidRDefault="00B42898" w:rsidP="00B42898">
      <w:pPr>
        <w:pStyle w:val="a8"/>
        <w:spacing w:before="0" w:after="0" w:line="228" w:lineRule="auto"/>
        <w:rPr>
          <w:rFonts w:ascii="Times New Roman" w:eastAsia="Times New Roman" w:hAnsi="Times New Roman" w:cs="Times New Roman"/>
          <w:b/>
        </w:rPr>
      </w:pPr>
      <w:r>
        <w:rPr>
          <w:rFonts w:eastAsia="Times New Roman" w:cs="Arial"/>
          <w:b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B42898" w:rsidRDefault="00B42898" w:rsidP="00B42898">
      <w:pPr>
        <w:spacing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B42898" w:rsidRDefault="00B42898" w:rsidP="00B42898">
      <w:pPr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«</w:t>
      </w:r>
      <w:r>
        <w:rPr>
          <w:rFonts w:ascii="Times New Roman" w:hAnsi="Times New Roman"/>
          <w:b/>
          <w:sz w:val="28"/>
          <w:szCs w:val="28"/>
        </w:rPr>
        <w:t xml:space="preserve">Информирование населения об ограничениях использования водных 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объектов общего 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B42898" w:rsidRDefault="00B42898" w:rsidP="00B42898">
      <w:pPr>
        <w:jc w:val="center"/>
        <w:rPr>
          <w:rFonts w:ascii="Times New Roman" w:hAnsi="Times New Roman" w:cs="Arial"/>
          <w:b/>
          <w:sz w:val="28"/>
          <w:szCs w:val="28"/>
        </w:rPr>
      </w:pPr>
    </w:p>
    <w:p w:rsidR="00B42898" w:rsidRDefault="00B42898" w:rsidP="00B42898">
      <w:pPr>
        <w:numPr>
          <w:ilvl w:val="0"/>
          <w:numId w:val="2"/>
        </w:numPr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42898" w:rsidRDefault="00B42898" w:rsidP="00B42898">
      <w:pPr>
        <w:rPr>
          <w:rFonts w:ascii="Times New Roman" w:hAnsi="Times New Roman"/>
          <w:b/>
          <w:sz w:val="28"/>
          <w:szCs w:val="28"/>
        </w:rPr>
      </w:pPr>
    </w:p>
    <w:p w:rsidR="00B42898" w:rsidRDefault="00B42898" w:rsidP="00B42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Предмет регулирования административного регламента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42898" w:rsidRDefault="00B42898" w:rsidP="00B42898">
      <w:pPr>
        <w:ind w:firstLine="360"/>
        <w:jc w:val="both"/>
        <w:rPr>
          <w:rStyle w:val="TextNPA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предоставления   муниципальной услуги «Информирование населения об ограничениях использования водных объектов общего пользования» (далее – Административный регламент),  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Новомихайловского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Монастырщинского района Смоленской области (далее – Администрация) при оказании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42898" w:rsidRDefault="00B42898" w:rsidP="00B42898">
      <w:pPr>
        <w:jc w:val="both"/>
        <w:rPr>
          <w:rFonts w:ascii="Arial" w:hAnsi="Arial" w:cs="Times New Roman"/>
        </w:rPr>
      </w:pPr>
    </w:p>
    <w:p w:rsidR="00B42898" w:rsidRDefault="00B42898" w:rsidP="00B42898">
      <w:pPr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>
        <w:rPr>
          <w:rStyle w:val="TextNPA"/>
          <w:rFonts w:ascii="Times New Roman" w:hAnsi="Times New Roman"/>
          <w:b/>
          <w:sz w:val="28"/>
          <w:szCs w:val="28"/>
        </w:rPr>
        <w:t xml:space="preserve">                1.2.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</w:p>
    <w:p w:rsidR="00B42898" w:rsidRDefault="00B42898" w:rsidP="00B42898">
      <w:pPr>
        <w:ind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 юридические и физические лица (далее –заявитель)</w:t>
      </w:r>
    </w:p>
    <w:p w:rsidR="00B42898" w:rsidRDefault="00B42898" w:rsidP="00B42898">
      <w:pPr>
        <w:ind w:firstLine="720"/>
        <w:jc w:val="both"/>
        <w:rPr>
          <w:rStyle w:val="TextNPA"/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B42898" w:rsidRDefault="00B42898" w:rsidP="00B42898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 </w:t>
      </w:r>
    </w:p>
    <w:p w:rsidR="00B42898" w:rsidRDefault="00B42898" w:rsidP="00B42898">
      <w:pPr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>
        <w:rPr>
          <w:rStyle w:val="TextNPA"/>
          <w:rFonts w:ascii="Times New Roman" w:hAnsi="Times New Roman"/>
          <w:b/>
          <w:sz w:val="28"/>
          <w:szCs w:val="28"/>
        </w:rPr>
        <w:t xml:space="preserve">             1.3. Требования к порядку информирования о порядке предоставления муниципальной услуги.</w:t>
      </w:r>
    </w:p>
    <w:p w:rsidR="00B42898" w:rsidRDefault="00B42898" w:rsidP="00B42898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lastRenderedPageBreak/>
        <w:t xml:space="preserve">           1.3.1. Сведения о месте нахождения, графике работы, номерах контактных телефонов, адресах официальных сайтов и адресах электронной почты Администрации участвующей в предоставлении муниципальной услуги:</w:t>
      </w:r>
    </w:p>
    <w:p w:rsidR="00B42898" w:rsidRDefault="00B42898" w:rsidP="00B42898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Место нахождения Администрации:  д. Михайловка, дом 3, Монастырщинский район, Смоленская область, 216151.</w:t>
      </w:r>
    </w:p>
    <w:p w:rsidR="00B42898" w:rsidRDefault="00B42898" w:rsidP="00B42898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Администрация    осуществляет прием заявителей в соответствии со следующим графиком:</w:t>
      </w:r>
    </w:p>
    <w:p w:rsidR="00B42898" w:rsidRDefault="00B42898" w:rsidP="00B42898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Понедельник:   с   9-00 до 18-00</w:t>
      </w:r>
    </w:p>
    <w:p w:rsidR="00B42898" w:rsidRDefault="00B42898" w:rsidP="00B42898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Вторник:          с 9-00 до 18-00</w:t>
      </w:r>
    </w:p>
    <w:p w:rsidR="00B42898" w:rsidRDefault="00B42898" w:rsidP="00B42898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Среда:              с 9-00 до 18-00</w:t>
      </w:r>
    </w:p>
    <w:p w:rsidR="00B42898" w:rsidRDefault="00B42898" w:rsidP="00B42898">
      <w:pPr>
        <w:jc w:val="both"/>
        <w:rPr>
          <w:rStyle w:val="TextNPA"/>
          <w:rFonts w:ascii="Times New Roman" w:hAnsi="Times New Roman"/>
          <w:spacing w:val="-20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Четверг:           с 9-00 до 18 -00 </w:t>
      </w:r>
    </w:p>
    <w:p w:rsidR="00B42898" w:rsidRDefault="00B42898" w:rsidP="00B42898">
      <w:pPr>
        <w:jc w:val="both"/>
        <w:rPr>
          <w:rStyle w:val="TextNPA"/>
          <w:rFonts w:ascii="Times New Roman" w:hAnsi="Times New Roman"/>
          <w:spacing w:val="-20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Пятница:          с 9-00 до 18-00 </w:t>
      </w:r>
    </w:p>
    <w:p w:rsidR="00B42898" w:rsidRDefault="00B42898" w:rsidP="00B42898">
      <w:pPr>
        <w:jc w:val="both"/>
        <w:rPr>
          <w:rFonts w:ascii="Arial" w:hAnsi="Arial" w:cs="Times New Roman"/>
          <w:kern w:val="2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Перерыв:         с 13-00 до 14-00  </w:t>
      </w:r>
    </w:p>
    <w:p w:rsidR="00B42898" w:rsidRDefault="00B42898" w:rsidP="00B42898">
      <w:pPr>
        <w:jc w:val="both"/>
        <w:rPr>
          <w:rFonts w:ascii="Times New Roman" w:hAnsi="Times New Roman" w:cs="Arial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Справочные телефоны, факс: 8 (48148)  2-66-43 </w:t>
      </w:r>
    </w:p>
    <w:p w:rsidR="00B42898" w:rsidRDefault="00B42898" w:rsidP="00B428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Адрес официального сайта Администрации в сети Интернет: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>
          <w:rPr>
            <w:rStyle w:val="a5"/>
            <w:color w:val="0000FF"/>
            <w:sz w:val="28"/>
            <w:szCs w:val="28"/>
            <w:lang w:val="en-US"/>
          </w:rPr>
          <w:t>http</w:t>
        </w:r>
        <w:r>
          <w:rPr>
            <w:rStyle w:val="a5"/>
            <w:color w:val="0000FF"/>
            <w:sz w:val="28"/>
            <w:szCs w:val="28"/>
          </w:rPr>
          <w:t>://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novomih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/~</w:t>
      </w:r>
      <w:r>
        <w:rPr>
          <w:rFonts w:ascii="Times New Roman" w:hAnsi="Times New Roman" w:cs="Times New Roman"/>
          <w:sz w:val="28"/>
          <w:szCs w:val="28"/>
          <w:lang w:val="en-US"/>
        </w:rPr>
        <w:t>monast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sels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адрес электронной почты:  </w:t>
      </w:r>
    </w:p>
    <w:p w:rsidR="00B42898" w:rsidRDefault="00B42898" w:rsidP="00B42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novomih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42898" w:rsidRDefault="00B42898" w:rsidP="00B42898">
      <w:pPr>
        <w:jc w:val="both"/>
        <w:rPr>
          <w:rFonts w:ascii="Times New Roman" w:hAnsi="Times New Roman" w:cs="Arial"/>
          <w:kern w:val="2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>1.3.2. Информация о месте нахождения и графике работы Администрации размещается:</w:t>
      </w:r>
    </w:p>
    <w:p w:rsidR="00B42898" w:rsidRDefault="00B42898" w:rsidP="00B42898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в табличном виде на информационных стендах Администрации;</w:t>
      </w:r>
    </w:p>
    <w:p w:rsidR="00B42898" w:rsidRDefault="00B42898" w:rsidP="00B4289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2)на Интернет-сайте Администрации:</w:t>
      </w:r>
      <w:hyperlink w:history="1">
        <w:r>
          <w:rPr>
            <w:rStyle w:val="a5"/>
            <w:color w:val="0000FF"/>
            <w:sz w:val="28"/>
            <w:szCs w:val="28"/>
            <w:lang w:val="en-US"/>
          </w:rPr>
          <w:t>http</w:t>
        </w:r>
        <w:r>
          <w:rPr>
            <w:rStyle w:val="a5"/>
            <w:color w:val="0000FF"/>
            <w:sz w:val="28"/>
            <w:szCs w:val="28"/>
          </w:rPr>
          <w:t>://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novomih sp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 ~</w:t>
      </w:r>
      <w:r>
        <w:rPr>
          <w:rFonts w:ascii="Times New Roman" w:hAnsi="Times New Roman" w:cs="Times New Roman"/>
          <w:sz w:val="28"/>
          <w:szCs w:val="28"/>
          <w:lang w:val="en-US"/>
        </w:rPr>
        <w:t>monast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sels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</w:rPr>
        <w:t>/.~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5"/>
            <w:color w:val="000000"/>
            <w:sz w:val="28"/>
            <w:szCs w:val="28"/>
          </w:rPr>
          <w:t>monast/sels</w:t>
        </w:r>
      </w:hyperlink>
      <w:r>
        <w:rPr>
          <w:rFonts w:ascii="Times New Roman" w:hAnsi="Times New Roman"/>
          <w:sz w:val="28"/>
          <w:szCs w:val="28"/>
        </w:rPr>
        <w:t xml:space="preserve"> pos/ /    в информационно-телекоммуникационных сетях общего пользования (в том числе в сети Интернет);</w:t>
      </w:r>
    </w:p>
    <w:p w:rsidR="00B42898" w:rsidRDefault="00B42898" w:rsidP="00B42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средствах массовой информации: в газете «Наша жизнь»;</w:t>
      </w:r>
    </w:p>
    <w:p w:rsidR="00B42898" w:rsidRDefault="00B42898" w:rsidP="00B42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 региональном портале государственных услуг.</w:t>
      </w:r>
    </w:p>
    <w:p w:rsidR="00B42898" w:rsidRDefault="00B42898" w:rsidP="00B42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1.3.3. Размещаемая информация содержит также: </w:t>
      </w:r>
    </w:p>
    <w:p w:rsidR="00B42898" w:rsidRDefault="00B42898" w:rsidP="00B42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B42898" w:rsidRDefault="00B42898" w:rsidP="00B42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текст Административного регламента с приложениями;</w:t>
      </w:r>
    </w:p>
    <w:p w:rsidR="00B42898" w:rsidRDefault="00B42898" w:rsidP="00B42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блок-схему (согласно Приложению №1 к Административному регламенту);</w:t>
      </w:r>
    </w:p>
    <w:p w:rsidR="00B42898" w:rsidRDefault="00B42898" w:rsidP="00B42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перечень документов, необходимых для предоставления муниципальной услуги, и требования, предъявляемые к этим документам;</w:t>
      </w:r>
    </w:p>
    <w:p w:rsidR="00B42898" w:rsidRDefault="00B42898" w:rsidP="00B42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B42898" w:rsidRDefault="00B42898" w:rsidP="00B42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порядок обжалования действий (бездействия) и решений, осуществляемых и принимаемых   Администрацией в ходе предоставления муниципальной услуги.</w:t>
      </w:r>
    </w:p>
    <w:p w:rsidR="00B42898" w:rsidRDefault="00B42898" w:rsidP="00B42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B42898" w:rsidRDefault="00B42898" w:rsidP="00B42898">
      <w:pPr>
        <w:tabs>
          <w:tab w:val="left" w:pos="156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1.3.5.  Для получения информации по вопросам предоставления муниципальной услуги,    сведений  о ходе предоставления муниципальной услуги заявитель указывает дату и входящий номер полученной при подаче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B42898" w:rsidRDefault="00B42898" w:rsidP="00B42898">
      <w:p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1.3.6. При необходимости получения консультаций заявители обращаются в Администрацию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</w:p>
    <w:p w:rsidR="00B42898" w:rsidRDefault="00B42898" w:rsidP="00B42898">
      <w:pPr>
        <w:tabs>
          <w:tab w:val="left" w:pos="1701"/>
        </w:tabs>
        <w:autoSpaceDE/>
        <w:adjustRightInd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1.3.7. Консультации по процедуре предоставления муниципальной услуги могут осуществляться:</w:t>
      </w:r>
    </w:p>
    <w:p w:rsidR="00B42898" w:rsidRDefault="00B42898" w:rsidP="00B42898">
      <w:pPr>
        <w:tabs>
          <w:tab w:val="num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B42898" w:rsidRDefault="00B42898" w:rsidP="00B42898">
      <w:pPr>
        <w:tabs>
          <w:tab w:val="num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B42898" w:rsidRDefault="00B42898" w:rsidP="00B42898">
      <w:pPr>
        <w:tabs>
          <w:tab w:val="num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 (48 148) 2-66-43;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электронной почте:  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novomih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42898" w:rsidRDefault="00B42898" w:rsidP="00B42898">
      <w:pPr>
        <w:tabs>
          <w:tab w:val="num" w:pos="1134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B42898" w:rsidRDefault="00B42898" w:rsidP="00B42898">
      <w:pPr>
        <w:tabs>
          <w:tab w:val="left" w:pos="1701"/>
        </w:tabs>
        <w:autoSpaceDE/>
        <w:adjustRightInd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1.3.8.Требования к форме и характеру взаимодействия  специалистов Администрации  предоставляющего услугу  с заявителями:</w:t>
      </w:r>
    </w:p>
    <w:p w:rsidR="00B42898" w:rsidRDefault="00B42898" w:rsidP="00B42898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Администрации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42898" w:rsidRDefault="00B42898" w:rsidP="00B42898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 Администрации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42898" w:rsidRDefault="00B42898" w:rsidP="00B42898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завершении консультации специалист Администрации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42898" w:rsidRDefault="00B42898" w:rsidP="00B42898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Администрации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42898" w:rsidRDefault="00B42898" w:rsidP="00B42898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Arial"/>
          <w:kern w:val="2"/>
          <w:sz w:val="28"/>
          <w:szCs w:val="28"/>
        </w:rPr>
      </w:pPr>
    </w:p>
    <w:p w:rsidR="00B42898" w:rsidRDefault="00B42898" w:rsidP="00B42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42898" w:rsidRDefault="00B42898" w:rsidP="00B42898">
      <w:pPr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B42898" w:rsidRDefault="00B42898" w:rsidP="00B42898">
      <w:pPr>
        <w:ind w:firstLine="567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2.1.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Наименование муниципальной услуги </w:t>
      </w:r>
    </w:p>
    <w:p w:rsidR="00B42898" w:rsidRDefault="00B42898" w:rsidP="00B42898">
      <w:pPr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42898" w:rsidRDefault="00B42898" w:rsidP="00B42898">
      <w:pPr>
        <w:ind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«Информирование населения об ограничениях использования водных объектов общего пользования». </w:t>
      </w:r>
    </w:p>
    <w:p w:rsidR="00B42898" w:rsidRDefault="00B42898" w:rsidP="00B42898">
      <w:pPr>
        <w:ind w:firstLine="567"/>
        <w:jc w:val="both"/>
        <w:rPr>
          <w:rStyle w:val="TextNPA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42898" w:rsidRDefault="00B42898" w:rsidP="00B42898">
      <w:pPr>
        <w:ind w:firstLine="567"/>
        <w:jc w:val="both"/>
        <w:rPr>
          <w:rFonts w:cs="Arial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Новомихайловского сельского поселения Монастырщинского района Смоленской области.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взаимодействует со следующими органами и организациями: Росприроднадзор   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( 214000, г. Смоленск ул.Николаева дом 12 б)  по вопросам сведений о водном объекте.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2898" w:rsidRDefault="00B42898" w:rsidP="00B42898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2.2.3. Для предоставления муниципальной услуги не требуется обращения в    иные органы государственной власти, органы государственных внебюджетных    фондов, органы местного самоуправления и организации.</w:t>
      </w:r>
    </w:p>
    <w:p w:rsidR="00B42898" w:rsidRDefault="00B42898" w:rsidP="00B42898">
      <w:pPr>
        <w:pStyle w:val="a6"/>
        <w:spacing w:after="0"/>
        <w:ind w:left="0" w:right="-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2.2.4 </w:t>
      </w:r>
      <w:r>
        <w:rPr>
          <w:rFonts w:ascii="Times New Roman" w:hAnsi="Times New Roman"/>
          <w:sz w:val="28"/>
          <w:szCs w:val="28"/>
        </w:rPr>
        <w:t xml:space="preserve"> Запрещено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«Монастырщинский район Смоленской области от 31 августа 2011 года № 296 «Об утверждении 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«Монастырщинский район» Смоленской области».</w:t>
      </w:r>
    </w:p>
    <w:p w:rsidR="00B42898" w:rsidRDefault="00B42898" w:rsidP="00B42898">
      <w:pPr>
        <w:ind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42898" w:rsidRDefault="00B42898" w:rsidP="00B42898">
      <w:pPr>
        <w:tabs>
          <w:tab w:val="left" w:pos="851"/>
          <w:tab w:val="left" w:pos="1260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2.3. Результат  предоставления муниципальной услуги.</w:t>
      </w:r>
    </w:p>
    <w:p w:rsidR="00B42898" w:rsidRDefault="00B42898" w:rsidP="00B42898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2.3.1. Результатами предоставления муниципальной услуги  является принятие решения: информационное письмо об ограничении использования водных    объектов общего пользования. </w:t>
      </w:r>
    </w:p>
    <w:p w:rsidR="00B42898" w:rsidRDefault="00B42898" w:rsidP="00B42898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2.3.2. Процедура предоставления муниципальной услуги завершается получением заявителем одного из следующих документов: информационное письмо. 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B42898" w:rsidRDefault="00B42898" w:rsidP="00B42898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B42898" w:rsidRDefault="00B42898" w:rsidP="00B42898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tabs>
          <w:tab w:val="left" w:pos="851"/>
          <w:tab w:val="left" w:pos="126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B42898" w:rsidRDefault="00B42898" w:rsidP="00B42898">
      <w:pPr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pStyle w:val="a3"/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2.4.1. Срок предоставления муниципальной услуги с учетом необходимости обращения в организации, участвующие в предоставлении муниципальной услуги, </w:t>
      </w:r>
      <w:r>
        <w:rPr>
          <w:sz w:val="28"/>
          <w:szCs w:val="28"/>
        </w:rPr>
        <w:t>– 22 рабочих дня</w:t>
      </w:r>
      <w:r>
        <w:rPr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>
        <w:rPr>
          <w:sz w:val="28"/>
          <w:szCs w:val="28"/>
        </w:rPr>
        <w:t>Администрации.</w:t>
      </w:r>
    </w:p>
    <w:p w:rsidR="00B42898" w:rsidRDefault="00B42898" w:rsidP="00B4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дате регистрации)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B42898" w:rsidRDefault="00B42898" w:rsidP="00B4289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2.4.4. </w:t>
      </w:r>
      <w:r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–  3  рабочих дня.</w:t>
      </w:r>
    </w:p>
    <w:p w:rsidR="00B42898" w:rsidRDefault="00B42898" w:rsidP="00B42898">
      <w:pPr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B42898" w:rsidRDefault="00B42898" w:rsidP="00B42898">
      <w:pPr>
        <w:pStyle w:val="Pro-List10"/>
        <w:spacing w:before="0" w:line="240" w:lineRule="auto"/>
        <w:ind w:left="0" w:firstLine="567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2.5. Правовые основания  предоставления муниципальной услуги</w:t>
      </w:r>
    </w:p>
    <w:p w:rsidR="00B42898" w:rsidRDefault="00B42898" w:rsidP="00B4289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B42898" w:rsidRDefault="00B42898" w:rsidP="00B42898">
      <w:pPr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B42898" w:rsidRDefault="00B42898" w:rsidP="00B42898">
      <w:pPr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02.05.2006 № 59-ФЗ «О порядке рассмотрения обращений граждан в Российской Федерации»;</w:t>
      </w:r>
    </w:p>
    <w:p w:rsidR="00B42898" w:rsidRDefault="00B42898" w:rsidP="00B42898">
      <w:pPr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 Российской Федерации от 07.02.1992 № 2300-1 «О защите прав потребителей»;</w:t>
      </w:r>
    </w:p>
    <w:p w:rsidR="00B42898" w:rsidRDefault="00B42898" w:rsidP="00B42898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Федеральным законом от 27.07.2010 № 210-ФЗ «Об организации предоставления государственных и муниципальных услуг»;</w:t>
      </w:r>
    </w:p>
    <w:p w:rsidR="00B42898" w:rsidRDefault="00B42898" w:rsidP="00B4289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Гражданским кодексом Российской Федерации (ст.215) от 30 ноября 1994 года № 51-ФЗ;</w:t>
      </w:r>
    </w:p>
    <w:p w:rsidR="00B42898" w:rsidRDefault="00B42898" w:rsidP="00B4289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Федеральным законом от 06.10.2003 г. № 131-ФЗ «Об общих принципах организации местного самоуправления в Российской Федерации» (ст.ст. 14, 50);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42898" w:rsidRDefault="00B42898" w:rsidP="00B42898">
      <w:pPr>
        <w:ind w:right="-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Уставом Новомихайловского сельского поселения Монастырщинского района Смоленской области, утвержденным  решением Совета депутатов Новомихайловского сельского поселения Монастырщинского района Смоленской области  от 09.11.2005 года № 7;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42898" w:rsidRDefault="00B42898" w:rsidP="00B42898">
      <w:pPr>
        <w:ind w:right="-284"/>
        <w:jc w:val="both"/>
        <w:rPr>
          <w:rStyle w:val="TextNPA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- иными федеральным и региональным законодательством, регулирующим отношения в данной сфере.</w:t>
      </w:r>
    </w:p>
    <w:p w:rsidR="00B42898" w:rsidRDefault="00B42898" w:rsidP="00B42898">
      <w:pPr>
        <w:ind w:firstLine="540"/>
        <w:jc w:val="both"/>
        <w:rPr>
          <w:rStyle w:val="TextNPA"/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2898" w:rsidRDefault="00B42898" w:rsidP="00B42898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B42898" w:rsidRDefault="00B42898" w:rsidP="00B4289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2898" w:rsidRDefault="00B42898" w:rsidP="00B4289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2898" w:rsidRDefault="00B42898" w:rsidP="00B4289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B42898" w:rsidRDefault="00B42898" w:rsidP="00B4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заявление;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доверенность, если интересы заявителя представляет уполномоченное лицо.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B42898" w:rsidRDefault="00B42898" w:rsidP="00B4289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B42898" w:rsidRDefault="00B42898" w:rsidP="00B4289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B42898" w:rsidRDefault="00B42898" w:rsidP="00B4289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B42898" w:rsidRDefault="00B42898" w:rsidP="00B4289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B42898" w:rsidRDefault="00B42898" w:rsidP="00B4289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B42898" w:rsidRDefault="00B42898" w:rsidP="00B4289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2898" w:rsidRDefault="00B42898" w:rsidP="00B42898">
      <w:pPr>
        <w:pStyle w:val="a6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B42898" w:rsidRDefault="00B42898" w:rsidP="00B4289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2898" w:rsidRDefault="00B42898" w:rsidP="00B42898">
      <w:pPr>
        <w:pStyle w:val="a3"/>
        <w:ind w:firstLine="709"/>
        <w:rPr>
          <w:sz w:val="20"/>
          <w:szCs w:val="20"/>
        </w:rPr>
      </w:pPr>
    </w:p>
    <w:p w:rsidR="00B42898" w:rsidRDefault="00B42898" w:rsidP="00B42898">
      <w:pPr>
        <w:pStyle w:val="a3"/>
        <w:ind w:firstLine="709"/>
        <w:rPr>
          <w:rFonts w:cs="Calibri"/>
          <w:sz w:val="28"/>
          <w:szCs w:val="28"/>
        </w:rPr>
      </w:pPr>
      <w:r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B42898" w:rsidRDefault="00B42898" w:rsidP="00B42898">
      <w:pPr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карта плана местности данного водного объекта; </w:t>
      </w:r>
    </w:p>
    <w:p w:rsidR="00B42898" w:rsidRDefault="00B42898" w:rsidP="00B42898">
      <w:pPr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B42898" w:rsidRDefault="00B42898" w:rsidP="00B4289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 настоящего Административного регламента.</w:t>
      </w:r>
    </w:p>
    <w:p w:rsidR="00B42898" w:rsidRDefault="00B42898" w:rsidP="00B42898">
      <w:pPr>
        <w:pStyle w:val="a3"/>
        <w:ind w:firstLine="709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898" w:rsidRDefault="00B42898" w:rsidP="00B42898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42898" w:rsidRDefault="00B42898" w:rsidP="00B42898">
      <w:pPr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B42898" w:rsidRDefault="00B42898" w:rsidP="00B42898">
      <w:pPr>
        <w:ind w:firstLine="540"/>
        <w:jc w:val="center"/>
        <w:outlineLvl w:val="2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898" w:rsidRDefault="00B42898" w:rsidP="00B42898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2.8.</w:t>
      </w:r>
      <w:r>
        <w:rPr>
          <w:rStyle w:val="40"/>
          <w:rFonts w:ascii="Times New Roman" w:hAnsi="Times New Roman"/>
        </w:rPr>
        <w:t xml:space="preserve"> </w:t>
      </w:r>
      <w:r>
        <w:rPr>
          <w:rStyle w:val="TextNPA"/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</w:t>
      </w:r>
    </w:p>
    <w:p w:rsidR="00B42898" w:rsidRDefault="00B42898" w:rsidP="00B42898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муниципальной услуги.</w:t>
      </w:r>
    </w:p>
    <w:p w:rsidR="00B42898" w:rsidRDefault="00B42898" w:rsidP="00B42898">
      <w:pPr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42898" w:rsidRDefault="00B42898" w:rsidP="00B42898">
      <w:pPr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 услуги отказа быть не может.</w:t>
      </w:r>
    </w:p>
    <w:p w:rsidR="00B42898" w:rsidRDefault="00B42898" w:rsidP="00B4289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898" w:rsidRDefault="00B42898" w:rsidP="00B428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Для предоставления муниципальной услуги не требуется получение новых услуг. </w:t>
      </w:r>
    </w:p>
    <w:p w:rsidR="00B42898" w:rsidRDefault="00B42898" w:rsidP="00B42898">
      <w:pPr>
        <w:pStyle w:val="Pro-List20"/>
        <w:spacing w:before="0" w:line="240" w:lineRule="auto"/>
        <w:ind w:left="0" w:firstLine="567"/>
        <w:rPr>
          <w:rStyle w:val="TextNPA"/>
          <w:rFonts w:ascii="Times New Roman" w:hAnsi="Times New Roman"/>
        </w:rPr>
      </w:pPr>
    </w:p>
    <w:p w:rsidR="00B42898" w:rsidRDefault="00B42898" w:rsidP="00B42898">
      <w:pPr>
        <w:ind w:firstLine="720"/>
        <w:jc w:val="center"/>
        <w:outlineLvl w:val="1"/>
        <w:rPr>
          <w:rFonts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B42898" w:rsidRDefault="00B42898" w:rsidP="00B42898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услуга предоставляется бесплатно.</w:t>
      </w:r>
    </w:p>
    <w:p w:rsidR="00B42898" w:rsidRDefault="00B42898" w:rsidP="00B42898">
      <w:pPr>
        <w:tabs>
          <w:tab w:val="left" w:pos="1260"/>
        </w:tabs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898" w:rsidRDefault="00B42898" w:rsidP="00B42898">
      <w:pPr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42898" w:rsidRDefault="00B42898" w:rsidP="00B42898">
      <w:pPr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B42898" w:rsidRDefault="00B42898" w:rsidP="00B4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Заявителям  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B42898" w:rsidRDefault="00B42898" w:rsidP="00B42898">
      <w:pPr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 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42898" w:rsidRDefault="00B42898" w:rsidP="00B42898">
      <w:pPr>
        <w:ind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2898" w:rsidRDefault="00B42898" w:rsidP="00B42898">
      <w:pPr>
        <w:pStyle w:val="Pro-List10"/>
        <w:spacing w:before="0" w:line="240" w:lineRule="atLeast"/>
        <w:ind w:left="0" w:firstLine="567"/>
        <w:jc w:val="center"/>
        <w:rPr>
          <w:rStyle w:val="TextNPA"/>
          <w:rFonts w:ascii="Times New Roman" w:hAnsi="Times New Roman"/>
          <w:b/>
        </w:rPr>
      </w:pPr>
      <w:r>
        <w:rPr>
          <w:rStyle w:val="TextNPA"/>
          <w:rFonts w:ascii="Times New Roman" w:hAnsi="Times New Roman"/>
          <w:b/>
          <w:sz w:val="28"/>
          <w:szCs w:val="28"/>
        </w:rPr>
        <w:lastRenderedPageBreak/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42898" w:rsidRDefault="00B42898" w:rsidP="00B42898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2.13.1.Прием граждан осуществляется в специально выделенных для предоставления муниципальных услуг помещениях.</w:t>
      </w:r>
    </w:p>
    <w:p w:rsidR="00B42898" w:rsidRDefault="00B42898" w:rsidP="00B42898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</w:t>
      </w:r>
    </w:p>
    <w:p w:rsidR="00B42898" w:rsidRDefault="00B42898" w:rsidP="00B42898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2.13.2.При возможности около здания организуются парковочные места для автотранспорта.</w:t>
      </w:r>
    </w:p>
    <w:p w:rsidR="00B42898" w:rsidRDefault="00B42898" w:rsidP="00B42898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B42898" w:rsidRDefault="00B42898" w:rsidP="00B42898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B42898" w:rsidRDefault="00B42898" w:rsidP="00B42898">
      <w:pPr>
        <w:pStyle w:val="Pro-List10"/>
        <w:spacing w:before="0" w:line="240" w:lineRule="atLeast"/>
        <w:ind w:left="0" w:firstLine="567"/>
        <w:rPr>
          <w:rFonts w:cs="Times New Roman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42898" w:rsidRDefault="00B42898" w:rsidP="00B42898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898" w:rsidRDefault="00B42898" w:rsidP="00B42898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2898" w:rsidRDefault="00B42898" w:rsidP="00B42898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B42898" w:rsidRDefault="00B42898" w:rsidP="00B4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муниципальных услуг  в</w:t>
      </w:r>
    </w:p>
    <w:p w:rsidR="00B42898" w:rsidRDefault="00B42898" w:rsidP="00B42898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электронной форме</w:t>
      </w:r>
    </w:p>
    <w:p w:rsidR="00B42898" w:rsidRDefault="00B42898" w:rsidP="00B42898">
      <w:pPr>
        <w:ind w:firstLine="85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B42898" w:rsidRDefault="00B42898" w:rsidP="00B4289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B42898" w:rsidRDefault="00B42898" w:rsidP="00B4289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42898" w:rsidRDefault="00B42898" w:rsidP="00B4289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2898" w:rsidRDefault="00B42898" w:rsidP="00B42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требований к порядку их выполнения.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98" w:rsidRDefault="00B42898" w:rsidP="00B42898">
      <w:pPr>
        <w:ind w:firstLine="567"/>
        <w:jc w:val="both"/>
        <w:rPr>
          <w:rStyle w:val="TextNPA"/>
          <w:rFonts w:ascii="Times New Roman" w:hAnsi="Times New Roman"/>
        </w:rPr>
      </w:pPr>
      <w:r>
        <w:rPr>
          <w:rStyle w:val="TextNPA"/>
          <w:rFonts w:ascii="Times New Roman" w:hAnsi="Times New Roman"/>
          <w:sz w:val="28"/>
          <w:szCs w:val="28"/>
        </w:rPr>
        <w:lastRenderedPageBreak/>
        <w:t>3.1. Блок-схема предоставления муниципальной услуги приведена в приложении №1 к настоящему Административному регламенту.</w:t>
      </w:r>
    </w:p>
    <w:p w:rsidR="00B42898" w:rsidRDefault="00B42898" w:rsidP="00B42898">
      <w:pPr>
        <w:ind w:firstLine="567"/>
        <w:jc w:val="both"/>
        <w:rPr>
          <w:rStyle w:val="TextNPA"/>
          <w:rFonts w:ascii="Times New Roman" w:hAnsi="Times New Roman"/>
        </w:rPr>
      </w:pPr>
    </w:p>
    <w:p w:rsidR="00B42898" w:rsidRDefault="00B42898" w:rsidP="00B42898">
      <w:pPr>
        <w:ind w:firstLine="567"/>
        <w:jc w:val="both"/>
        <w:rPr>
          <w:rFonts w:ascii="Arial" w:hAnsi="Arial" w:cs="Times New Roman"/>
          <w:sz w:val="22"/>
          <w:szCs w:val="22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прием и регистрация документов;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формирование и направление межведомственного запроса;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B42898" w:rsidRDefault="00B42898" w:rsidP="00B42898">
      <w:pPr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Сотрудник , в обязанности которого входит принятие документов: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пунктом 2.6.3 настоящего Административного регламента; 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4) сообщает заявителю номер и дату регистрации запроса.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получение сотрудником, уполномоченным на рассмотрение обращения заявителя, принятых документов.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Продолжительной административной процедуры не более  1 дня. 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Обязанности сотрудника, ответственного за прием и регистрацию документов, должны быть закреплены в его должностной инструкции.</w:t>
      </w:r>
    </w:p>
    <w:p w:rsidR="00B42898" w:rsidRDefault="00B42898" w:rsidP="00B42898">
      <w:pPr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B42898" w:rsidRDefault="00B42898" w:rsidP="00B428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пункте 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lastRenderedPageBreak/>
        <w:t>сотрудник переходит к исполнению следующей административной процедуры.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документы,  сотрудник  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.7. После поступления ответа на межведомственный запрос сотрудник ответственный за формирование и направление межведомственного запроса, регистрирует полученный ответ в установленном порядке и передает сотруднику,  ответственному за рассмотрение документов, в день поступления таких документов (сведений).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.8. Обязанности сотрудника,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B42898" w:rsidRDefault="00B42898" w:rsidP="00B428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2898" w:rsidRDefault="00B42898" w:rsidP="00B4289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Рассмотрение обращения заявителя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сотрудником   принятых документов.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При получении запроса заявителя  сотрудник :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сотрудник  готовит в двух экземплярах проект информационного письма (результат предоставления муниципальной услуги) заявителю.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подписание  Главой муниципального образования информационного письмо предоставлении муниципальной услуги.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 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Обязанности сотрудника, ответственного за рассмотрение документов, должны быть также закреплены в его должностной инструкции.</w:t>
      </w:r>
    </w:p>
    <w:p w:rsidR="00B42898" w:rsidRDefault="00B42898" w:rsidP="00B4289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B42898" w:rsidRDefault="00B42898" w:rsidP="00B42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 Главой  муниципального образования  информационного письма  для выдачи заявителю сотруднику, ответственному за выдачу документов.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3.5.2. Информационное письмо  о предоставлении  муниципальной услуги регистрирует сотрудник, ответственный за делопроизводство, в соответствии с установленными правилами ведения делопроизводства.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3.5.3. Информационное письмо о предоставлении   муниципальной услуги с присвоенным регистрационным номером сотрудник 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информационного письма вместе с  документов, представленных заявителем, остается на хранении в Администрации.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информационного письма  о предоставлении   муниципальной услуги.</w:t>
      </w:r>
    </w:p>
    <w:p w:rsidR="00B42898" w:rsidRDefault="00B42898" w:rsidP="00B42898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3.5.5. Продолжительность административной процедуры не более  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Обязанности сотрудника, ответственного за выдачу документов, должны быть также закреплены в его должностной инструкции.</w:t>
      </w:r>
    </w:p>
    <w:p w:rsidR="00B42898" w:rsidRDefault="00B42898" w:rsidP="00B4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2898" w:rsidRDefault="00B42898" w:rsidP="00B4289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B42898" w:rsidRDefault="00B42898" w:rsidP="00B4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</w:t>
      </w:r>
    </w:p>
    <w:p w:rsidR="00B42898" w:rsidRDefault="00B42898" w:rsidP="00B42898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исполнением сотрудниками положений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42898" w:rsidRDefault="00B42898" w:rsidP="00B42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B42898" w:rsidRDefault="00B42898" w:rsidP="00B428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B42898" w:rsidRDefault="00B42898" w:rsidP="00B428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B42898" w:rsidRDefault="00B42898" w:rsidP="00B42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услуги, 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42898" w:rsidRDefault="00B42898" w:rsidP="00B4289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Ответственность  сотрудников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42898" w:rsidRDefault="00B42898" w:rsidP="00B42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4.3.1.Сотрудники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  Администрации закрепляется в их должностных инструкциях.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B42898" w:rsidRDefault="00B42898" w:rsidP="00B4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2898" w:rsidRDefault="00B42898" w:rsidP="00B42898">
      <w:pPr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 сотрудников</w:t>
      </w:r>
    </w:p>
    <w:p w:rsidR="00B42898" w:rsidRDefault="00B42898" w:rsidP="00B42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5.1. Заявитель имеет право на обжалование решений и действий (бездействия), принятых (осуществляемых) в ходе предоставления муниципальной услуги  сотрудниками Администрации Новомихайловского сельского поселения предоставляющего муниципальную услугу, в досудебном (внесудебном) порядке.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  размещается: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w:history="1">
        <w:r>
          <w:rPr>
            <w:rStyle w:val="a5"/>
            <w:color w:val="0000FF"/>
            <w:sz w:val="28"/>
            <w:szCs w:val="28"/>
            <w:lang w:val="en-US"/>
          </w:rPr>
          <w:t>http</w:t>
        </w:r>
        <w:r>
          <w:rPr>
            <w:rStyle w:val="a5"/>
            <w:color w:val="0000FF"/>
            <w:sz w:val="28"/>
            <w:szCs w:val="28"/>
          </w:rPr>
          <w:t>://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novomih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/~</w:t>
      </w:r>
      <w:r>
        <w:rPr>
          <w:rFonts w:ascii="Times New Roman" w:hAnsi="Times New Roman" w:cs="Times New Roman"/>
          <w:sz w:val="28"/>
          <w:szCs w:val="28"/>
          <w:lang w:val="en-US"/>
        </w:rPr>
        <w:t>monast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sels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</w:rPr>
        <w:t xml:space="preserve">/.  </w:t>
      </w:r>
      <w:hyperlink r:id="rId8" w:history="1">
        <w:r>
          <w:rPr>
            <w:rStyle w:val="a5"/>
            <w:color w:val="000000"/>
            <w:sz w:val="28"/>
            <w:szCs w:val="28"/>
          </w:rPr>
          <w:t>~monast/sels_pos/</w:t>
        </w:r>
      </w:hyperlink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в информационно-телекоммуникационных сетях общего пользования (в том числе в сети Интернет);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Администрации, предоставляющей муниципальную услугу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5.4   Заявитель вправе подать жалобу в письменной форме на бумажном носителе, в электронной форме в Администрацию.   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 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2898" w:rsidRDefault="00B42898" w:rsidP="00B42898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B42898" w:rsidRDefault="00B42898" w:rsidP="00B4289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5.8. По результатам рассмотрения жалобы 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B42898" w:rsidRDefault="00B42898" w:rsidP="00B4289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2898" w:rsidRDefault="00B42898" w:rsidP="00B428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органа, предоставляющих муниципальную услугу,  а также специалистов в судебном порядке.</w:t>
      </w:r>
    </w:p>
    <w:p w:rsidR="00B42898" w:rsidRDefault="00B42898" w:rsidP="00B42898">
      <w:pPr>
        <w:tabs>
          <w:tab w:val="left" w:pos="990"/>
          <w:tab w:val="right" w:pos="10539"/>
        </w:tabs>
        <w:ind w:firstLine="225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Приложение № 1</w:t>
      </w:r>
    </w:p>
    <w:p w:rsidR="00B42898" w:rsidRDefault="00B42898" w:rsidP="00B42898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   Административному  регламенту</w:t>
      </w:r>
    </w:p>
    <w:p w:rsidR="00B42898" w:rsidRDefault="00B42898" w:rsidP="00B42898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«Информирование населения об ограничениях</w:t>
      </w:r>
    </w:p>
    <w:p w:rsidR="00B42898" w:rsidRDefault="00B42898" w:rsidP="00B42898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использования водных объектов общего</w:t>
      </w:r>
    </w:p>
    <w:p w:rsidR="00B42898" w:rsidRDefault="00B42898" w:rsidP="00B42898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пользования»</w:t>
      </w:r>
    </w:p>
    <w:p w:rsidR="00B42898" w:rsidRDefault="00B42898" w:rsidP="00B42898">
      <w:pPr>
        <w:jc w:val="right"/>
        <w:outlineLvl w:val="0"/>
        <w:rPr>
          <w:rFonts w:ascii="Times New Roman" w:hAnsi="Times New Roman" w:cs="Times New Roman"/>
        </w:rPr>
      </w:pPr>
    </w:p>
    <w:p w:rsidR="00B42898" w:rsidRDefault="00B42898" w:rsidP="00B42898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Блок-схема </w:t>
      </w:r>
    </w:p>
    <w:p w:rsidR="00B42898" w:rsidRDefault="00B42898" w:rsidP="00B42898">
      <w:pPr>
        <w:jc w:val="center"/>
        <w:outlineLvl w:val="0"/>
        <w:rPr>
          <w:rFonts w:ascii="Times New Roman" w:hAnsi="Times New Roman" w:cs="Times New Roman"/>
        </w:rPr>
      </w:pPr>
    </w:p>
    <w:p w:rsidR="00B42898" w:rsidRDefault="00B42898" w:rsidP="00B428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Последовательности предоставления муниципальной услуги 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«Информирование населения об ограничениях использования водных объектов  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общего пользования»</w:t>
      </w:r>
    </w:p>
    <w:p w:rsidR="00B42898" w:rsidRDefault="00B42898" w:rsidP="00B42898">
      <w:pPr>
        <w:jc w:val="center"/>
        <w:rPr>
          <w:rFonts w:ascii="Times New Roman" w:hAnsi="Times New Roman" w:cs="Times New Roman"/>
          <w:b/>
        </w:rPr>
      </w:pPr>
    </w:p>
    <w:p w:rsidR="00B42898" w:rsidRDefault="00B42898" w:rsidP="00B42898">
      <w:pPr>
        <w:jc w:val="center"/>
        <w:rPr>
          <w:rFonts w:ascii="Times New Roman" w:hAnsi="Times New Roman" w:cs="Times New Roman"/>
          <w:b/>
        </w:rPr>
      </w:pPr>
    </w:p>
    <w:p w:rsidR="00B42898" w:rsidRDefault="00B42898" w:rsidP="00B42898">
      <w:pPr>
        <w:jc w:val="center"/>
        <w:rPr>
          <w:rFonts w:ascii="Times New Roman" w:hAnsi="Times New Roman" w:cs="Times New Roman"/>
          <w:b/>
        </w:rPr>
      </w:pPr>
    </w:p>
    <w:p w:rsidR="00B42898" w:rsidRDefault="00B42898" w:rsidP="00B42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Подача   заявления с предоставлением необходимых документов  </w:t>
      </w:r>
    </w:p>
    <w:p w:rsidR="00B42898" w:rsidRDefault="00B42898" w:rsidP="00B42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B42898" w:rsidRDefault="00B42898" w:rsidP="00B42898">
      <w:pPr>
        <w:rPr>
          <w:rFonts w:ascii="Times New Roman" w:hAnsi="Times New Roman" w:cs="Times New Roman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7.8pt;margin-top:8.25pt;width:0;height:32.25pt;z-index:251658240" o:connectortype="straight">
            <v:stroke endarrow="block"/>
          </v:shape>
        </w:pict>
      </w:r>
      <w:r>
        <w:pict>
          <v:line id="_x0000_s1027" style="position:absolute;flip:x;z-index:251658240" from="582.55pt,8.25pt" to="582.55pt,59.4pt" strokeweight=".26mm">
            <v:stroke endarrow="block" joinstyle="miter"/>
          </v:line>
        </w:pict>
      </w: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B42898" w:rsidRDefault="00B42898" w:rsidP="00B42898">
      <w:pPr>
        <w:rPr>
          <w:rFonts w:ascii="Times New Roman" w:hAnsi="Times New Roman" w:cs="Times New Roman"/>
        </w:rPr>
      </w:pPr>
    </w:p>
    <w:p w:rsidR="00B42898" w:rsidRDefault="00B42898" w:rsidP="00B42898">
      <w:pPr>
        <w:rPr>
          <w:rFonts w:ascii="Times New Roman" w:hAnsi="Times New Roman" w:cs="Times New Roman"/>
        </w:rPr>
      </w:pPr>
    </w:p>
    <w:p w:rsidR="00B42898" w:rsidRDefault="00B42898" w:rsidP="00B42898">
      <w:pPr>
        <w:rPr>
          <w:rFonts w:ascii="Times New Roman" w:hAnsi="Times New Roman" w:cs="Times New Roman"/>
        </w:rPr>
      </w:pPr>
      <w:r>
        <w:pict>
          <v:rect id="_x0000_s1028" style="position:absolute;margin-left:-5.7pt;margin-top:6.95pt;width:540pt;height:21pt;z-index:251658240">
            <v:textbox>
              <w:txbxContent>
                <w:p w:rsidR="00B42898" w:rsidRDefault="00B42898" w:rsidP="00B428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Формирование и направление межведомственного запроса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B42898" w:rsidRDefault="00B42898" w:rsidP="00B42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B42898" w:rsidRDefault="00B42898" w:rsidP="00B42898">
      <w:pPr>
        <w:rPr>
          <w:rFonts w:ascii="Times New Roman" w:hAnsi="Times New Roman" w:cs="Times New Roman"/>
        </w:rPr>
      </w:pPr>
      <w:r>
        <w:pict>
          <v:shape id="_x0000_s1029" type="#_x0000_t32" style="position:absolute;margin-left:251.9pt;margin-top:7.5pt;width:.05pt;height:55.85pt;z-index:251658240" o:connectortype="straight">
            <v:stroke endarrow="block"/>
          </v:shape>
        </w:pict>
      </w:r>
    </w:p>
    <w:p w:rsidR="00B42898" w:rsidRDefault="00B42898" w:rsidP="00B42898">
      <w:pPr>
        <w:rPr>
          <w:rFonts w:ascii="Times New Roman" w:hAnsi="Times New Roman" w:cs="Times New Roman"/>
        </w:rPr>
      </w:pPr>
    </w:p>
    <w:p w:rsidR="00B42898" w:rsidRDefault="00B42898" w:rsidP="00B42898">
      <w:pPr>
        <w:jc w:val="center"/>
        <w:rPr>
          <w:rFonts w:ascii="Times New Roman" w:hAnsi="Times New Roman" w:cs="Times New Roman"/>
        </w:rPr>
      </w:pPr>
    </w:p>
    <w:p w:rsidR="00B42898" w:rsidRDefault="00B42898" w:rsidP="00B42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B42898" w:rsidRDefault="00B42898" w:rsidP="00B42898">
      <w:pPr>
        <w:rPr>
          <w:rFonts w:ascii="Times New Roman" w:hAnsi="Times New Roman" w:cs="Times New Roman"/>
        </w:rPr>
      </w:pPr>
    </w:p>
    <w:p w:rsidR="00B42898" w:rsidRDefault="00B42898" w:rsidP="00B42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проекта информационного письма об ограничениях использования водных объектов общего пользования</w:t>
      </w:r>
    </w:p>
    <w:p w:rsidR="00B42898" w:rsidRDefault="00B42898" w:rsidP="00B42898">
      <w:pPr>
        <w:tabs>
          <w:tab w:val="left" w:pos="2460"/>
        </w:tabs>
        <w:rPr>
          <w:rFonts w:ascii="Times New Roman" w:hAnsi="Times New Roman" w:cs="Times New Roman"/>
        </w:rPr>
      </w:pPr>
      <w:r>
        <w:pict>
          <v:line id="_x0000_s1030" style="position:absolute;z-index:251658240" from="243pt,1.9pt" to="243pt,41.45pt" strokeweight=".26mm">
            <v:stroke endarrow="block" joinstyle="miter"/>
          </v:line>
        </w:pict>
      </w:r>
      <w:r>
        <w:rPr>
          <w:rFonts w:ascii="Times New Roman" w:hAnsi="Times New Roman" w:cs="Times New Roman"/>
        </w:rPr>
        <w:tab/>
      </w:r>
    </w:p>
    <w:p w:rsidR="00B42898" w:rsidRDefault="00B42898" w:rsidP="00B42898">
      <w:pPr>
        <w:tabs>
          <w:tab w:val="left" w:pos="2460"/>
        </w:tabs>
        <w:rPr>
          <w:rFonts w:ascii="Times New Roman" w:hAnsi="Times New Roman" w:cs="Times New Roman"/>
        </w:rPr>
      </w:pPr>
    </w:p>
    <w:p w:rsidR="00B42898" w:rsidRDefault="00B42898" w:rsidP="00B42898">
      <w:pPr>
        <w:rPr>
          <w:rFonts w:ascii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59.4pt;margin-top:7.85pt;width:216.05pt;height:45.05pt;z-index:251658240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B42898" w:rsidRDefault="00B42898" w:rsidP="00B428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pict>
          <v:line id="_x0000_s1032" style="position:absolute;z-index:251658240" from="577pt,3.85pt" to="577.45pt,31.15pt" strokeweight=".26mm">
            <v:stroke endarrow="block" joinstyle="miter"/>
          </v:line>
        </w:pict>
      </w:r>
    </w:p>
    <w:p w:rsidR="00B42898" w:rsidRDefault="00B42898" w:rsidP="00B428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Times New Roman" w:hAnsi="Times New Roman" w:cs="Times New Roman"/>
        </w:rPr>
      </w:pPr>
      <w:r>
        <w:pict>
          <v:line id="_x0000_s1033" style="position:absolute;left:0;text-align:left;z-index:251658240" from="243pt,30.1pt" to="243pt,82.5pt" strokeweight=".26mm">
            <v:stroke endarrow="block" joinstyle="miter"/>
          </v:line>
        </w:pict>
      </w:r>
      <w:r>
        <w:rPr>
          <w:rFonts w:ascii="Times New Roman" w:hAnsi="Times New Roman" w:cs="Times New Roman"/>
        </w:rPr>
        <w:t>Подписание Главой муниципального образования информационного письма об ограничениях использования водных объектов общего пользования</w:t>
      </w:r>
    </w:p>
    <w:p w:rsidR="00B42898" w:rsidRDefault="00B42898" w:rsidP="00B42898">
      <w:pPr>
        <w:rPr>
          <w:rFonts w:ascii="Times New Roman" w:hAnsi="Times New Roman" w:cs="Times New Roman"/>
        </w:rPr>
      </w:pPr>
    </w:p>
    <w:p w:rsidR="00B42898" w:rsidRDefault="00B42898" w:rsidP="00B42898">
      <w:pPr>
        <w:rPr>
          <w:rFonts w:ascii="Times New Roman" w:hAnsi="Times New Roman" w:cs="Times New Roman"/>
        </w:rPr>
      </w:pPr>
    </w:p>
    <w:p w:rsidR="00B42898" w:rsidRDefault="00B42898" w:rsidP="00B42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2898" w:rsidRDefault="00B42898" w:rsidP="00B42898">
      <w:pPr>
        <w:tabs>
          <w:tab w:val="left" w:pos="6037"/>
        </w:tabs>
        <w:rPr>
          <w:rFonts w:ascii="Times New Roman" w:hAnsi="Times New Roman" w:cs="Times New Roman"/>
        </w:rPr>
      </w:pPr>
      <w:r>
        <w:pict>
          <v:rect id="_x0000_s1034" style="position:absolute;margin-left:4.5pt;margin-top:10.5pt;width:509.55pt;height:38.25pt;z-index:251658240">
            <v:textbox style="mso-next-textbox:#_x0000_s1034">
              <w:txbxContent>
                <w:p w:rsidR="00B42898" w:rsidRDefault="00B42898" w:rsidP="00B428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информационного письма об ограничениях использования  водных объектов общего пользования заявителю.</w:t>
                  </w:r>
                </w:p>
              </w:txbxContent>
            </v:textbox>
          </v:rect>
        </w:pict>
      </w:r>
      <w:r>
        <w:pict>
          <v:line id="_x0000_s1035" style="position:absolute;z-index:251658240" from="582.55pt,3.7pt" to="582.55pt,57.7pt" strokeweight=".26mm">
            <v:stroke endarrow="block" joinstyle="miter"/>
          </v:line>
        </w:pict>
      </w:r>
      <w:r>
        <w:rPr>
          <w:rFonts w:ascii="Times New Roman" w:hAnsi="Times New Roman" w:cs="Times New Roman"/>
        </w:rPr>
        <w:tab/>
      </w:r>
    </w:p>
    <w:p w:rsidR="00B42898" w:rsidRDefault="00B42898" w:rsidP="00B42898">
      <w:pPr>
        <w:tabs>
          <w:tab w:val="left" w:pos="6037"/>
        </w:tabs>
        <w:rPr>
          <w:rFonts w:ascii="Times New Roman" w:hAnsi="Times New Roman" w:cs="Times New Roman"/>
        </w:rPr>
      </w:pPr>
    </w:p>
    <w:p w:rsidR="00B42898" w:rsidRDefault="00B42898" w:rsidP="00B42898">
      <w:pPr>
        <w:rPr>
          <w:rFonts w:ascii="Times New Roman" w:hAnsi="Times New Roman" w:cs="Times New Roman"/>
        </w:rPr>
      </w:pPr>
    </w:p>
    <w:p w:rsidR="00B42898" w:rsidRDefault="00B42898" w:rsidP="00B42898">
      <w:pPr>
        <w:jc w:val="center"/>
        <w:rPr>
          <w:rFonts w:ascii="Times New Roman" w:hAnsi="Times New Roman" w:cs="Times New Roman"/>
        </w:rPr>
      </w:pPr>
    </w:p>
    <w:p w:rsidR="00B42898" w:rsidRDefault="00B42898" w:rsidP="00B42898">
      <w:pPr>
        <w:tabs>
          <w:tab w:val="left" w:pos="1485"/>
        </w:tabs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pict>
          <v:shape id="_x0000_s1036" type="#_x0000_t202" style="position:absolute;margin-left:577.45pt;margin-top:-.25pt;width:198pt;height:1in;z-index:25165824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B42898" w:rsidRDefault="00B42898" w:rsidP="00B428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Уведомление   об отказе в предоставлении муниципальной услуги </w:t>
                  </w:r>
                </w:p>
                <w:p w:rsidR="00B42898" w:rsidRDefault="00B42898" w:rsidP="00B428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42898" w:rsidRDefault="00B42898" w:rsidP="00B428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42898" w:rsidRDefault="00B42898" w:rsidP="00B42898"/>
                <w:p w:rsidR="00B42898" w:rsidRDefault="00B42898" w:rsidP="00B42898"/>
                <w:p w:rsidR="00B42898" w:rsidRDefault="00B42898" w:rsidP="00B42898"/>
                <w:p w:rsidR="00B42898" w:rsidRDefault="00B42898" w:rsidP="00B42898"/>
              </w:txbxContent>
            </v:textbox>
          </v:shape>
        </w:pict>
      </w:r>
      <w:r>
        <w:pict>
          <v:rect id="_x0000_s1037" style="position:absolute;margin-left:565.05pt;margin-top:10.4pt;width:359.55pt;height:25.5pt;flip:x;z-index:251658240;mso-position-horizontal-relative:text;mso-position-vertical-relative:text">
            <v:textbox style="mso-next-textbox:#_x0000_s1037">
              <w:txbxContent>
                <w:p w:rsidR="00B42898" w:rsidRDefault="00B42898" w:rsidP="00B42898">
                  <w:pPr>
                    <w:spacing w:line="20" w:lineRule="atLeast"/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                                                                       </w:t>
      </w:r>
    </w:p>
    <w:p w:rsidR="00B42898" w:rsidRDefault="00B42898" w:rsidP="00B42898">
      <w:pPr>
        <w:tabs>
          <w:tab w:val="left" w:pos="1485"/>
        </w:tabs>
      </w:pPr>
    </w:p>
    <w:p w:rsidR="00B42898" w:rsidRDefault="00B42898" w:rsidP="00B42898">
      <w:pPr>
        <w:tabs>
          <w:tab w:val="left" w:pos="1485"/>
        </w:tabs>
      </w:pPr>
    </w:p>
    <w:p w:rsidR="00B42898" w:rsidRDefault="00B42898" w:rsidP="00B42898">
      <w:pPr>
        <w:tabs>
          <w:tab w:val="left" w:pos="1485"/>
        </w:tabs>
      </w:pPr>
    </w:p>
    <w:p w:rsidR="00B42898" w:rsidRDefault="00B42898" w:rsidP="00B42898">
      <w:pPr>
        <w:tabs>
          <w:tab w:val="left" w:pos="1485"/>
        </w:tabs>
      </w:pPr>
    </w:p>
    <w:p w:rsidR="00B42898" w:rsidRDefault="00B42898" w:rsidP="00B42898">
      <w:pPr>
        <w:tabs>
          <w:tab w:val="left" w:pos="1485"/>
        </w:tabs>
      </w:pPr>
    </w:p>
    <w:p w:rsidR="00B42898" w:rsidRDefault="00B42898" w:rsidP="00B42898">
      <w:pPr>
        <w:tabs>
          <w:tab w:val="left" w:pos="1485"/>
        </w:tabs>
      </w:pPr>
    </w:p>
    <w:p w:rsidR="00B42898" w:rsidRDefault="00B42898" w:rsidP="00B42898">
      <w:pPr>
        <w:tabs>
          <w:tab w:val="left" w:pos="1485"/>
        </w:tabs>
      </w:pPr>
    </w:p>
    <w:p w:rsidR="00B42898" w:rsidRDefault="00B42898" w:rsidP="00B42898">
      <w:pPr>
        <w:tabs>
          <w:tab w:val="left" w:pos="1485"/>
        </w:tabs>
      </w:pPr>
    </w:p>
    <w:p w:rsidR="00B42898" w:rsidRDefault="00B42898" w:rsidP="00B42898">
      <w:pPr>
        <w:tabs>
          <w:tab w:val="left" w:pos="1485"/>
        </w:tabs>
      </w:pPr>
    </w:p>
    <w:p w:rsidR="00B42898" w:rsidRDefault="00B42898" w:rsidP="00B42898">
      <w:pPr>
        <w:tabs>
          <w:tab w:val="left" w:pos="1485"/>
        </w:tabs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№2</w:t>
      </w:r>
    </w:p>
    <w:p w:rsidR="00B42898" w:rsidRDefault="00B42898" w:rsidP="00B428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  Административному  регламенту</w:t>
      </w:r>
    </w:p>
    <w:p w:rsidR="00B42898" w:rsidRDefault="00B42898" w:rsidP="00B428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«Информирование населения об </w:t>
      </w:r>
    </w:p>
    <w:p w:rsidR="00B42898" w:rsidRDefault="00B42898" w:rsidP="00B428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ограничениях использования водных </w:t>
      </w:r>
    </w:p>
    <w:p w:rsidR="00B42898" w:rsidRDefault="00B42898" w:rsidP="00B428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объектов  общего пользования"</w:t>
      </w:r>
    </w:p>
    <w:p w:rsidR="00B42898" w:rsidRDefault="00B42898" w:rsidP="00B42898">
      <w:pPr>
        <w:jc w:val="right"/>
        <w:rPr>
          <w:rFonts w:ascii="Times New Roman" w:hAnsi="Times New Roman" w:cs="Times New Roman"/>
        </w:rPr>
      </w:pPr>
    </w:p>
    <w:p w:rsidR="00B42898" w:rsidRDefault="00B42898" w:rsidP="00B42898">
      <w:pPr>
        <w:jc w:val="right"/>
        <w:rPr>
          <w:rFonts w:ascii="Times New Roman" w:hAnsi="Times New Roman" w:cs="Arial"/>
        </w:rPr>
      </w:pPr>
      <w:r>
        <w:rPr>
          <w:rFonts w:ascii="Times New Roman" w:hAnsi="Times New Roman"/>
        </w:rPr>
        <w:t xml:space="preserve">                                                                               Главе муниципального образования </w:t>
      </w:r>
    </w:p>
    <w:p w:rsidR="00B42898" w:rsidRDefault="00B42898" w:rsidP="00B4289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Новомихайловского сельского поселения</w:t>
      </w:r>
      <w:r>
        <w:rPr>
          <w:rFonts w:ascii="Times New Roman" w:hAnsi="Times New Roman"/>
        </w:rPr>
        <w:br/>
        <w:t xml:space="preserve">                                                                               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(Ф.И.О. главы)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lastRenderedPageBreak/>
        <w:t>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(наименование  заказчика , Ф.И.О. - для граждан,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</w:rPr>
        <w:t xml:space="preserve">                                                                      __________________________________________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полное наименование организации - для юридических лиц,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</w:rPr>
        <w:t xml:space="preserve">                                                                                    __________________________________________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его почтовый индекс и адрес, телефон)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 </w:t>
      </w:r>
    </w:p>
    <w:p w:rsidR="00B42898" w:rsidRDefault="00B42898" w:rsidP="00B42898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                ЗАЯВЛЕНИЕ</w:t>
      </w:r>
    </w:p>
    <w:p w:rsidR="00B42898" w:rsidRDefault="00B42898" w:rsidP="00B42898">
      <w:pPr>
        <w:rPr>
          <w:rFonts w:ascii="Times New Roman" w:hAnsi="Times New Roman"/>
        </w:rPr>
      </w:pPr>
    </w:p>
    <w:p w:rsidR="00B42898" w:rsidRDefault="00B42898" w:rsidP="00B42898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Прошу выдать  информацию о  (водных объектах) </w:t>
      </w:r>
      <w:r>
        <w:rPr>
          <w:rFonts w:ascii="Times New Roman" w:hAnsi="Times New Roman"/>
        </w:rPr>
        <w:br/>
        <w:t>_________________________________________________________________________</w:t>
      </w:r>
      <w:r>
        <w:rPr>
          <w:rFonts w:ascii="Times New Roman" w:hAnsi="Times New Roman"/>
        </w:rPr>
        <w:br/>
        <w:t>(полное наименование объекта )</w:t>
      </w:r>
      <w:r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расположенного по адресу: __________________________________________________________________________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Приложение:</w:t>
      </w:r>
      <w:r>
        <w:rPr>
          <w:rFonts w:ascii="Times New Roman" w:hAnsi="Times New Roman"/>
        </w:rPr>
        <w:br/>
      </w:r>
    </w:p>
    <w:p w:rsidR="00B42898" w:rsidRDefault="00B42898" w:rsidP="00B428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1.____________________________________________________________________________ </w:t>
      </w:r>
      <w:r>
        <w:rPr>
          <w:rFonts w:ascii="Times New Roman" w:hAnsi="Times New Roman"/>
        </w:rPr>
        <w:br/>
        <w:t xml:space="preserve"> </w:t>
      </w:r>
    </w:p>
    <w:p w:rsidR="00B42898" w:rsidRDefault="00B42898" w:rsidP="00B42898">
      <w:pPr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___________________________________________________________________________</w:t>
      </w:r>
      <w:r>
        <w:rPr>
          <w:rFonts w:ascii="Times New Roman" w:hAnsi="Times New Roman"/>
        </w:rPr>
        <w:br/>
      </w:r>
    </w:p>
    <w:p w:rsidR="00B42898" w:rsidRDefault="00B42898" w:rsidP="00B42898">
      <w:pPr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___________________________________________________________________________</w:t>
      </w:r>
    </w:p>
    <w:p w:rsidR="00B42898" w:rsidRDefault="00B42898" w:rsidP="00B42898">
      <w:pPr>
        <w:rPr>
          <w:rFonts w:ascii="Times New Roman" w:hAnsi="Times New Roman"/>
        </w:rPr>
      </w:pPr>
    </w:p>
    <w:p w:rsidR="00B42898" w:rsidRDefault="00B42898" w:rsidP="00B42898">
      <w:pPr>
        <w:rPr>
          <w:rFonts w:ascii="Times New Roman" w:hAnsi="Times New Roman"/>
        </w:rPr>
      </w:pPr>
      <w:r>
        <w:rPr>
          <w:rFonts w:ascii="Times New Roman" w:hAnsi="Times New Roman"/>
        </w:rPr>
        <w:t>4. ___________________________________________________________________________</w:t>
      </w:r>
    </w:p>
    <w:p w:rsidR="00B42898" w:rsidRDefault="00B42898" w:rsidP="00B42898">
      <w:pPr>
        <w:rPr>
          <w:rFonts w:ascii="Times New Roman" w:hAnsi="Times New Roman"/>
        </w:rPr>
      </w:pPr>
    </w:p>
    <w:p w:rsidR="00B42898" w:rsidRDefault="00B42898" w:rsidP="00B42898">
      <w:pPr>
        <w:rPr>
          <w:rFonts w:ascii="Times New Roman" w:hAnsi="Times New Roman"/>
        </w:rPr>
      </w:pPr>
      <w:r>
        <w:rPr>
          <w:rFonts w:ascii="Times New Roman" w:hAnsi="Times New Roman"/>
        </w:rPr>
        <w:t>5.____________________________________________________________________________</w:t>
      </w:r>
    </w:p>
    <w:p w:rsidR="00B42898" w:rsidRDefault="00B42898" w:rsidP="00B428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 ____________________ _________________</w:t>
      </w:r>
      <w:r>
        <w:rPr>
          <w:rFonts w:ascii="Times New Roman" w:hAnsi="Times New Roman"/>
        </w:rPr>
        <w:br/>
        <w:t>                                             (подпись)                  (дата)</w:t>
      </w:r>
    </w:p>
    <w:p w:rsidR="00B42898" w:rsidRDefault="00B42898" w:rsidP="00B42898">
      <w:pPr>
        <w:rPr>
          <w:rFonts w:ascii="Times New Roman" w:hAnsi="Times New Roman"/>
        </w:rPr>
      </w:pPr>
    </w:p>
    <w:p w:rsidR="00B42898" w:rsidRDefault="00B42898" w:rsidP="00B42898">
      <w:pPr>
        <w:rPr>
          <w:rFonts w:ascii="Times New Roman" w:hAnsi="Times New Roman"/>
        </w:rPr>
      </w:pPr>
    </w:p>
    <w:p w:rsidR="00B42898" w:rsidRDefault="00B42898" w:rsidP="00B4289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№3</w:t>
      </w:r>
    </w:p>
    <w:p w:rsidR="00B42898" w:rsidRDefault="00B42898" w:rsidP="00B428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  Административному  регламенту</w:t>
      </w:r>
    </w:p>
    <w:p w:rsidR="00B42898" w:rsidRDefault="00B42898" w:rsidP="00B428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«Информирование населения об </w:t>
      </w:r>
    </w:p>
    <w:p w:rsidR="00B42898" w:rsidRDefault="00B42898" w:rsidP="00B428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ограничениях использования водных </w:t>
      </w:r>
    </w:p>
    <w:p w:rsidR="00B42898" w:rsidRDefault="00B42898" w:rsidP="00B428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объектов  общего пользования"</w:t>
      </w:r>
    </w:p>
    <w:p w:rsidR="00B42898" w:rsidRDefault="00B42898" w:rsidP="00B4289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B42898" w:rsidRDefault="00B42898" w:rsidP="00B4289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________________________________________</w:t>
      </w:r>
    </w:p>
    <w:p w:rsidR="00B42898" w:rsidRDefault="00B42898" w:rsidP="00B42898">
      <w:pPr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</w:rPr>
        <w:t>(ФИО  руководителя ответственного</w:t>
      </w:r>
    </w:p>
    <w:p w:rsidR="00B42898" w:rsidRDefault="00B42898" w:rsidP="00B4289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структурного подразделения)</w:t>
      </w:r>
    </w:p>
    <w:p w:rsidR="00B42898" w:rsidRDefault="00B42898" w:rsidP="00B4289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от________________________________</w:t>
      </w:r>
    </w:p>
    <w:p w:rsidR="00B42898" w:rsidRDefault="00B42898" w:rsidP="00B4289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________________________________________    </w:t>
      </w:r>
    </w:p>
    <w:p w:rsidR="00B42898" w:rsidRDefault="00B42898" w:rsidP="00B42898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(ФИО заявителя)</w:t>
      </w:r>
    </w:p>
    <w:p w:rsidR="00B42898" w:rsidRDefault="00B42898" w:rsidP="00B428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Жалоба на нарушение требований Административного регламента качества муниципальной услуги</w:t>
      </w:r>
    </w:p>
    <w:p w:rsidR="00B42898" w:rsidRDefault="00B42898" w:rsidP="00B42898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___________________________________________________________________________________ </w:t>
      </w:r>
    </w:p>
    <w:p w:rsidR="00B42898" w:rsidRDefault="00B42898" w:rsidP="00B42898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(ФИО заявителя)</w:t>
      </w:r>
    </w:p>
    <w:p w:rsidR="00B42898" w:rsidRDefault="00B42898" w:rsidP="00B42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проживающий по адресу ______________________________________________________________, </w:t>
      </w:r>
    </w:p>
    <w:p w:rsidR="00B42898" w:rsidRDefault="00B42898" w:rsidP="00B42898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(индекс, город, улица, дом, квартира)</w:t>
      </w:r>
    </w:p>
    <w:p w:rsidR="00B42898" w:rsidRDefault="00B42898" w:rsidP="00B42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подаю жалобу от имени_______________________________________________________________ </w:t>
      </w:r>
    </w:p>
    <w:p w:rsidR="00B42898" w:rsidRDefault="00B42898" w:rsidP="00B42898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(своего, или ФИО лица, которого представляет заявитель)</w:t>
      </w:r>
    </w:p>
    <w:p w:rsidR="00B42898" w:rsidRDefault="00B42898" w:rsidP="00B42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нарушение Административного регламента муниципальной  услуги ___________________________________________________________________________________</w:t>
      </w:r>
    </w:p>
    <w:p w:rsidR="00B42898" w:rsidRDefault="00B42898" w:rsidP="00B42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допущенное________________________________________________________________________</w:t>
      </w:r>
    </w:p>
    <w:p w:rsidR="00B42898" w:rsidRDefault="00B42898" w:rsidP="00B42898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(наименование учреждения, допустившего  нарушение регламента)</w:t>
      </w:r>
    </w:p>
    <w:p w:rsidR="00B42898" w:rsidRDefault="00B42898" w:rsidP="00B42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части следующих требований: </w:t>
      </w:r>
    </w:p>
    <w:p w:rsidR="00B42898" w:rsidRDefault="00B42898" w:rsidP="00B42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1.____________________________________________________________________________________________________________________________________________________________________</w:t>
      </w:r>
    </w:p>
    <w:p w:rsidR="00B42898" w:rsidRDefault="00B42898" w:rsidP="00B42898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(описание нарушения, в т.ч. участники, место, дата и время фиксации нарушения)</w:t>
      </w:r>
    </w:p>
    <w:p w:rsidR="00B42898" w:rsidRDefault="00B42898" w:rsidP="00B42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2.____________________________________________________________________________________________________________________________________________________________________</w:t>
      </w:r>
    </w:p>
    <w:p w:rsidR="00B42898" w:rsidRDefault="00B42898" w:rsidP="00B42898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(описание нарушения, в т.ч. участники, место, дата и время фиксации нарушения)</w:t>
      </w:r>
    </w:p>
    <w:p w:rsidR="00B42898" w:rsidRDefault="00B42898" w:rsidP="00B42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3._________________________________________________________________________________ ___________________________________________________________________________________</w:t>
      </w:r>
    </w:p>
    <w:p w:rsidR="00B42898" w:rsidRDefault="00B42898" w:rsidP="00B42898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(описание нарушения, в т.ч. участники, место, дата и время фиксации нарушения)</w:t>
      </w:r>
    </w:p>
    <w:p w:rsidR="00B42898" w:rsidRDefault="00B42898" w:rsidP="00B42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B42898" w:rsidRDefault="00B42898" w:rsidP="00B42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обращение к сотруднику учреждения, оказывающего услугу _______ (да/нет) </w:t>
      </w:r>
    </w:p>
    <w:p w:rsidR="00B42898" w:rsidRDefault="00B42898" w:rsidP="00B42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обращение к руководителю учреждения, оказывающего услугу ____ (да/нет) </w:t>
      </w:r>
    </w:p>
    <w:p w:rsidR="00B42898" w:rsidRDefault="00B42898" w:rsidP="00B42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подтверждения представленной мной информации у меня имеются следующие материалы: </w:t>
      </w:r>
    </w:p>
    <w:p w:rsidR="00B42898" w:rsidRDefault="00B42898" w:rsidP="00B42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B42898" w:rsidRDefault="00B42898" w:rsidP="00B42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B42898" w:rsidRDefault="00B42898" w:rsidP="00B42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Расписка в получении жалобы, подписанная руководителем </w:t>
      </w:r>
    </w:p>
    <w:p w:rsidR="00B42898" w:rsidRDefault="00B42898" w:rsidP="00B42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учреждения, оказывающего услугу _____________________________ (да/нет) </w:t>
      </w:r>
    </w:p>
    <w:p w:rsidR="00B42898" w:rsidRDefault="00B42898" w:rsidP="00B428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_____________________________________________________________________________ </w:t>
      </w:r>
    </w:p>
    <w:p w:rsidR="00B42898" w:rsidRDefault="00B42898" w:rsidP="00B42898">
      <w:pPr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p w:rsidR="00B42898" w:rsidRDefault="00B42898" w:rsidP="00B42898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_____________________________________________________________________________ </w:t>
      </w:r>
    </w:p>
    <w:p w:rsidR="00B42898" w:rsidRDefault="00B42898" w:rsidP="00B42898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_____________________________________________________________________________ </w:t>
      </w:r>
    </w:p>
    <w:p w:rsidR="00B42898" w:rsidRDefault="00B42898" w:rsidP="00B42898">
      <w:pPr>
        <w:jc w:val="both"/>
        <w:rPr>
          <w:rFonts w:ascii="Times New Roman CYR" w:hAnsi="Times New Roman CYR" w:cs="Times New Roman CYR"/>
        </w:rPr>
      </w:pPr>
    </w:p>
    <w:p w:rsidR="00B42898" w:rsidRDefault="00B42898" w:rsidP="00B42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Копии имеющих документов, указанных в п. 1-3 прилагаю к жалобе _____________ (да/нет) </w:t>
      </w:r>
    </w:p>
    <w:p w:rsidR="00B42898" w:rsidRDefault="00B42898" w:rsidP="00B42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Достоверность представленных мною сведений подтверждаю. </w:t>
      </w:r>
    </w:p>
    <w:p w:rsidR="00B42898" w:rsidRDefault="00B42898" w:rsidP="00B42898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ФИО_________________________________________________________________________ </w:t>
      </w:r>
    </w:p>
    <w:p w:rsidR="00B42898" w:rsidRDefault="00B42898" w:rsidP="00B42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серия _______ №______________ </w:t>
      </w:r>
    </w:p>
    <w:p w:rsidR="00B42898" w:rsidRDefault="00B42898" w:rsidP="00B42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выдан _________________________________________________________________________ </w:t>
      </w:r>
    </w:p>
    <w:p w:rsidR="00B42898" w:rsidRDefault="00B42898" w:rsidP="00B42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выдачи __________________________ </w:t>
      </w:r>
    </w:p>
    <w:p w:rsidR="00B42898" w:rsidRDefault="00B42898" w:rsidP="00B42898">
      <w:pPr>
        <w:jc w:val="both"/>
        <w:rPr>
          <w:rFonts w:ascii="Times New Roman" w:hAnsi="Times New Roman" w:cs="Times New Roman"/>
        </w:rPr>
      </w:pPr>
    </w:p>
    <w:p w:rsidR="00B42898" w:rsidRDefault="00B42898" w:rsidP="00B42898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  <w:i/>
          <w:iCs/>
        </w:rPr>
        <w:t xml:space="preserve">подпись </w:t>
      </w:r>
    </w:p>
    <w:p w:rsidR="00B42898" w:rsidRDefault="00B42898" w:rsidP="00B42898">
      <w:pPr>
        <w:ind w:firstLine="540"/>
        <w:jc w:val="both"/>
        <w:rPr>
          <w:rFonts w:ascii="Times New Roman" w:hAnsi="Times New Roman" w:cs="Times New Roman"/>
        </w:rPr>
      </w:pPr>
    </w:p>
    <w:p w:rsidR="00B42898" w:rsidRDefault="00B42898" w:rsidP="00B428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телефон______________                                                             ________________ </w:t>
      </w:r>
    </w:p>
    <w:p w:rsidR="00B42898" w:rsidRDefault="00B42898" w:rsidP="00B428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дата</w:t>
      </w:r>
      <w:r>
        <w:rPr>
          <w:rFonts w:ascii="Times New Roman" w:hAnsi="Times New Roman" w:cs="Times New Roman"/>
        </w:rPr>
        <w:tab/>
      </w:r>
    </w:p>
    <w:p w:rsidR="00B42898" w:rsidRDefault="00B42898" w:rsidP="00B42898">
      <w:pPr>
        <w:pStyle w:val="wikip"/>
      </w:pPr>
    </w:p>
    <w:p w:rsidR="00B42898" w:rsidRDefault="00B42898" w:rsidP="00B42898">
      <w:pPr>
        <w:spacing w:line="240" w:lineRule="exact"/>
        <w:jc w:val="right"/>
        <w:rPr>
          <w:rFonts w:ascii="Times New Roman CYR" w:hAnsi="Times New Roman CYR" w:cs="Times New Roman CYR"/>
        </w:rPr>
      </w:pPr>
    </w:p>
    <w:p w:rsidR="00B42898" w:rsidRDefault="00B42898" w:rsidP="00B42898">
      <w:pPr>
        <w:rPr>
          <w:rFonts w:ascii="Times New Roman CYR" w:hAnsi="Times New Roman CYR" w:cs="Times New Roman CYR"/>
        </w:rPr>
      </w:pPr>
    </w:p>
    <w:p w:rsidR="00B42898" w:rsidRDefault="00B42898" w:rsidP="00B42898">
      <w:pPr>
        <w:rPr>
          <w:rFonts w:ascii="Times New Roman" w:hAnsi="Times New Roman" w:cs="Times New Roman"/>
        </w:rPr>
      </w:pPr>
    </w:p>
    <w:p w:rsidR="00B42898" w:rsidRDefault="00B42898" w:rsidP="00B42898">
      <w:pPr>
        <w:rPr>
          <w:rFonts w:ascii="Arial" w:hAnsi="Arial" w:cs="Arial"/>
        </w:rPr>
      </w:pPr>
    </w:p>
    <w:p w:rsidR="00B42898" w:rsidRDefault="00B42898" w:rsidP="00B42898">
      <w:pPr>
        <w:tabs>
          <w:tab w:val="left" w:pos="2955"/>
        </w:tabs>
      </w:pPr>
      <w:r>
        <w:tab/>
      </w:r>
    </w:p>
    <w:p w:rsidR="00B42898" w:rsidRDefault="00B42898" w:rsidP="00B42898">
      <w:pPr>
        <w:pStyle w:val="a3"/>
        <w:tabs>
          <w:tab w:val="left" w:pos="142"/>
        </w:tabs>
        <w:ind w:left="1560" w:hanging="1560"/>
        <w:jc w:val="both"/>
        <w:rPr>
          <w:b/>
        </w:rPr>
      </w:pPr>
      <w:r>
        <w:t xml:space="preserve"> </w:t>
      </w:r>
    </w:p>
    <w:p w:rsidR="006702BC" w:rsidRDefault="006702BC"/>
    <w:sectPr w:rsidR="006702BC" w:rsidSect="0067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4B684E"/>
    <w:multiLevelType w:val="hybridMultilevel"/>
    <w:tmpl w:val="995837BA"/>
    <w:lvl w:ilvl="0" w:tplc="5720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B1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1463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C4634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C810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A2C5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AC3F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3834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E86C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898"/>
    <w:rsid w:val="006678AE"/>
    <w:rsid w:val="006702BC"/>
    <w:rsid w:val="00764CBD"/>
    <w:rsid w:val="007A4D53"/>
    <w:rsid w:val="00B4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98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outlineLvl w:val="0"/>
    </w:pPr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6678AE"/>
    <w:pPr>
      <w:outlineLvl w:val="1"/>
    </w:pPr>
    <w:rPr>
      <w:rFonts w:cs="Times New Roman"/>
    </w:rPr>
  </w:style>
  <w:style w:type="paragraph" w:styleId="3">
    <w:name w:val="heading 3"/>
    <w:basedOn w:val="a"/>
    <w:next w:val="a"/>
    <w:link w:val="30"/>
    <w:uiPriority w:val="99"/>
    <w:qFormat/>
    <w:rsid w:val="006678AE"/>
    <w:pPr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28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uiPriority w:val="99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428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42898"/>
    <w:rPr>
      <w:rFonts w:ascii="Arial" w:hAnsi="Arial" w:cs="Arial" w:hint="default"/>
      <w:sz w:val="20"/>
      <w:szCs w:val="20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B42898"/>
    <w:pPr>
      <w:widowControl w:val="0"/>
      <w:spacing w:after="120"/>
      <w:ind w:left="283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2898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4289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428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Pro-List1">
    <w:name w:val="Pro-List #1 Знак Знак"/>
    <w:basedOn w:val="a0"/>
    <w:link w:val="Pro-List10"/>
    <w:locked/>
    <w:rsid w:val="00B42898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B42898"/>
    <w:pPr>
      <w:tabs>
        <w:tab w:val="left" w:pos="1134"/>
      </w:tabs>
      <w:autoSpaceDE/>
      <w:autoSpaceDN/>
      <w:adjustRightInd/>
      <w:spacing w:before="180" w:line="288" w:lineRule="auto"/>
      <w:ind w:left="1134" w:hanging="295"/>
      <w:jc w:val="both"/>
    </w:pPr>
    <w:rPr>
      <w:rFonts w:ascii="Georgia" w:hAnsi="Georgia" w:cstheme="minorBidi"/>
    </w:rPr>
  </w:style>
  <w:style w:type="character" w:customStyle="1" w:styleId="Pro-List2">
    <w:name w:val="Pro-List #2 Знак"/>
    <w:basedOn w:val="Pro-List1"/>
    <w:link w:val="Pro-List20"/>
    <w:locked/>
    <w:rsid w:val="00B42898"/>
  </w:style>
  <w:style w:type="paragraph" w:customStyle="1" w:styleId="Pro-List20">
    <w:name w:val="Pro-List #2"/>
    <w:basedOn w:val="Pro-List10"/>
    <w:link w:val="Pro-List2"/>
    <w:rsid w:val="00B42898"/>
    <w:pPr>
      <w:tabs>
        <w:tab w:val="clear" w:pos="1134"/>
        <w:tab w:val="left" w:pos="2040"/>
      </w:tabs>
      <w:ind w:left="2040" w:hanging="480"/>
    </w:pPr>
  </w:style>
  <w:style w:type="paragraph" w:customStyle="1" w:styleId="wikip">
    <w:name w:val="wikip"/>
    <w:basedOn w:val="a"/>
    <w:rsid w:val="00B42898"/>
    <w:pPr>
      <w:autoSpaceDE/>
      <w:autoSpaceDN/>
      <w:adjustRightInd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8">
    <w:name w:val="Заголовок"/>
    <w:basedOn w:val="a"/>
    <w:next w:val="a9"/>
    <w:rsid w:val="00B42898"/>
    <w:pPr>
      <w:keepNext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basedOn w:val="a0"/>
    <w:rsid w:val="00B42898"/>
    <w:rPr>
      <w:rFonts w:ascii="Courier New" w:hAnsi="Courier New" w:cs="Courier New" w:hint="default"/>
    </w:rPr>
  </w:style>
  <w:style w:type="paragraph" w:styleId="a9">
    <w:name w:val="Body Text"/>
    <w:basedOn w:val="a"/>
    <w:link w:val="aa"/>
    <w:uiPriority w:val="99"/>
    <w:semiHidden/>
    <w:unhideWhenUsed/>
    <w:rsid w:val="00B42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2898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monast/sels_p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.smolensk.ru/~monast/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7160</Words>
  <Characters>40817</Characters>
  <Application>Microsoft Office Word</Application>
  <DocSecurity>0</DocSecurity>
  <Lines>340</Lines>
  <Paragraphs>95</Paragraphs>
  <ScaleCrop>false</ScaleCrop>
  <Company/>
  <LinksUpToDate>false</LinksUpToDate>
  <CharactersWithSpaces>47882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2013-10-17T10:02:00Z</dcterms:created>
  <dcterms:modified xsi:type="dcterms:W3CDTF">2013-10-17T10:03:00Z</dcterms:modified>
</cp:coreProperties>
</file>